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513B8" w14:textId="64623CD4" w:rsidR="00282B3A" w:rsidRPr="003174B6" w:rsidRDefault="00282B3A">
      <w:pPr>
        <w:pStyle w:val="YourName"/>
        <w:rPr>
          <w:b w:val="0"/>
          <w:sz w:val="20"/>
          <w:szCs w:val="20"/>
        </w:rPr>
      </w:pPr>
      <w:r w:rsidRPr="003174B6">
        <w:rPr>
          <w:b w:val="0"/>
          <w:sz w:val="20"/>
          <w:szCs w:val="20"/>
        </w:rPr>
        <w:t>CV</w:t>
      </w:r>
    </w:p>
    <w:p w14:paraId="7DFE0BDF" w14:textId="77777777" w:rsidR="007E79CC" w:rsidRPr="003174B6" w:rsidRDefault="007E79CC">
      <w:pPr>
        <w:pStyle w:val="YourName"/>
        <w:rPr>
          <w:sz w:val="20"/>
          <w:szCs w:val="20"/>
        </w:rPr>
      </w:pPr>
      <w:r w:rsidRPr="003174B6">
        <w:rPr>
          <w:sz w:val="20"/>
          <w:szCs w:val="20"/>
        </w:rPr>
        <w:t>nINA LANY</w:t>
      </w:r>
    </w:p>
    <w:p w14:paraId="161A5FFD" w14:textId="62F8CE01" w:rsidR="007E79CC" w:rsidRPr="003174B6" w:rsidRDefault="00DF33EB" w:rsidP="00DF33EB">
      <w:pPr>
        <w:pStyle w:val="ContactInformation"/>
        <w:rPr>
          <w:sz w:val="20"/>
          <w:szCs w:val="20"/>
        </w:rPr>
      </w:pPr>
      <w:r w:rsidRPr="003174B6">
        <w:rPr>
          <w:sz w:val="20"/>
          <w:szCs w:val="20"/>
        </w:rPr>
        <w:t>D</w:t>
      </w:r>
      <w:r w:rsidR="00884925" w:rsidRPr="003174B6">
        <w:rPr>
          <w:sz w:val="20"/>
          <w:szCs w:val="20"/>
        </w:rPr>
        <w:t>epartment of Forestry</w:t>
      </w:r>
      <w:r w:rsidRPr="003174B6">
        <w:rPr>
          <w:sz w:val="20"/>
          <w:szCs w:val="20"/>
        </w:rPr>
        <w:t xml:space="preserve">, </w:t>
      </w:r>
      <w:r w:rsidR="00884925" w:rsidRPr="003174B6">
        <w:rPr>
          <w:sz w:val="20"/>
          <w:szCs w:val="20"/>
        </w:rPr>
        <w:t>Michigan State University</w:t>
      </w:r>
      <w:r w:rsidRPr="003174B6">
        <w:rPr>
          <w:sz w:val="20"/>
          <w:szCs w:val="20"/>
        </w:rPr>
        <w:t xml:space="preserve">, </w:t>
      </w:r>
      <w:r w:rsidR="00884925" w:rsidRPr="003174B6">
        <w:rPr>
          <w:sz w:val="20"/>
          <w:szCs w:val="20"/>
        </w:rPr>
        <w:t>East Lansing, MI</w:t>
      </w:r>
      <w:r w:rsidRPr="003174B6">
        <w:rPr>
          <w:sz w:val="20"/>
          <w:szCs w:val="20"/>
        </w:rPr>
        <w:t xml:space="preserve"> </w:t>
      </w:r>
      <w:r w:rsidR="00884925" w:rsidRPr="003174B6">
        <w:rPr>
          <w:sz w:val="20"/>
          <w:szCs w:val="20"/>
        </w:rPr>
        <w:t>48824</w:t>
      </w:r>
      <w:r w:rsidR="00ED0240">
        <w:rPr>
          <w:sz w:val="20"/>
          <w:szCs w:val="20"/>
        </w:rPr>
        <w:t xml:space="preserve"> </w:t>
      </w:r>
      <w:r w:rsidR="004B504B" w:rsidRPr="003174B6">
        <w:rPr>
          <w:sz w:val="20"/>
          <w:szCs w:val="20"/>
        </w:rPr>
        <w:t>| lanynina@msu</w:t>
      </w:r>
      <w:r w:rsidR="007E79CC" w:rsidRPr="003174B6">
        <w:rPr>
          <w:sz w:val="20"/>
          <w:szCs w:val="20"/>
        </w:rPr>
        <w:t>.edu</w:t>
      </w:r>
    </w:p>
    <w:p w14:paraId="0CE1336C" w14:textId="77777777" w:rsidR="007E79CC" w:rsidRPr="005F75C3" w:rsidRDefault="007E79CC">
      <w:pPr>
        <w:pStyle w:val="SectionHeading"/>
        <w:rPr>
          <w:sz w:val="20"/>
          <w:szCs w:val="20"/>
          <w:u w:val="single"/>
        </w:rPr>
      </w:pPr>
      <w:r w:rsidRPr="005F75C3">
        <w:rPr>
          <w:sz w:val="20"/>
          <w:szCs w:val="20"/>
          <w:u w:val="single"/>
        </w:rPr>
        <w:t>EDUCATION</w:t>
      </w:r>
    </w:p>
    <w:p w14:paraId="23A6E6BC" w14:textId="6F3AD545" w:rsidR="00761A6C" w:rsidRPr="003174B6" w:rsidRDefault="00884925" w:rsidP="00BE3462">
      <w:pPr>
        <w:pStyle w:val="Location"/>
        <w:ind w:left="0"/>
        <w:rPr>
          <w:sz w:val="20"/>
          <w:szCs w:val="20"/>
        </w:rPr>
      </w:pPr>
      <w:r w:rsidRPr="003174B6">
        <w:rPr>
          <w:sz w:val="20"/>
          <w:szCs w:val="20"/>
        </w:rPr>
        <w:t>2014</w:t>
      </w:r>
      <w:r w:rsidR="00BE3462" w:rsidRPr="003174B6">
        <w:rPr>
          <w:sz w:val="20"/>
          <w:szCs w:val="20"/>
        </w:rPr>
        <w:tab/>
      </w:r>
      <w:r w:rsidR="00E42E01" w:rsidRPr="003174B6">
        <w:rPr>
          <w:sz w:val="20"/>
          <w:szCs w:val="20"/>
        </w:rPr>
        <w:t>Ph.D.</w:t>
      </w:r>
      <w:r w:rsidR="007E79CC" w:rsidRPr="003174B6">
        <w:rPr>
          <w:sz w:val="20"/>
          <w:szCs w:val="20"/>
        </w:rPr>
        <w:t>, Ecology and Evo</w:t>
      </w:r>
      <w:r w:rsidR="006B0EE0" w:rsidRPr="003174B6">
        <w:rPr>
          <w:sz w:val="20"/>
          <w:szCs w:val="20"/>
        </w:rPr>
        <w:t>lution</w:t>
      </w:r>
      <w:r w:rsidR="007C4318" w:rsidRPr="003174B6">
        <w:rPr>
          <w:sz w:val="20"/>
          <w:szCs w:val="20"/>
        </w:rPr>
        <w:t>ary Biology, Dartmouth College, Hanover, NH</w:t>
      </w:r>
    </w:p>
    <w:p w14:paraId="19444346" w14:textId="5AF2D761" w:rsidR="007C4318" w:rsidRPr="003174B6" w:rsidRDefault="007C4318" w:rsidP="00BE3462">
      <w:pPr>
        <w:pStyle w:val="Location"/>
        <w:ind w:left="0"/>
        <w:rPr>
          <w:i/>
          <w:sz w:val="20"/>
          <w:szCs w:val="20"/>
        </w:rPr>
      </w:pPr>
      <w:r w:rsidRPr="003174B6">
        <w:rPr>
          <w:sz w:val="20"/>
          <w:szCs w:val="20"/>
        </w:rPr>
        <w:tab/>
      </w:r>
      <w:r w:rsidRPr="003174B6">
        <w:rPr>
          <w:i/>
          <w:sz w:val="20"/>
          <w:szCs w:val="20"/>
        </w:rPr>
        <w:t>Dissertation: Effects of temperature on species interactions in northern hardwood forests</w:t>
      </w:r>
    </w:p>
    <w:p w14:paraId="313D8B1E" w14:textId="210EC070" w:rsidR="007C4318" w:rsidRPr="003174B6" w:rsidRDefault="007C4318" w:rsidP="00BE3462">
      <w:pPr>
        <w:pStyle w:val="Location"/>
        <w:ind w:left="0"/>
        <w:rPr>
          <w:sz w:val="20"/>
          <w:szCs w:val="20"/>
        </w:rPr>
      </w:pPr>
      <w:r w:rsidRPr="003174B6">
        <w:rPr>
          <w:i/>
          <w:sz w:val="20"/>
          <w:szCs w:val="20"/>
        </w:rPr>
        <w:tab/>
        <w:t>Advisor: M.P. Ayres</w:t>
      </w:r>
    </w:p>
    <w:p w14:paraId="2A3A21D6" w14:textId="77777777" w:rsidR="007E79CC" w:rsidRPr="003174B6" w:rsidRDefault="00BE3462" w:rsidP="00BE3462">
      <w:pPr>
        <w:pStyle w:val="Location"/>
        <w:ind w:left="0"/>
        <w:rPr>
          <w:sz w:val="20"/>
          <w:szCs w:val="20"/>
        </w:rPr>
      </w:pPr>
      <w:r w:rsidRPr="003174B6">
        <w:rPr>
          <w:sz w:val="20"/>
          <w:szCs w:val="20"/>
        </w:rPr>
        <w:t>2009</w:t>
      </w:r>
      <w:r w:rsidR="00C70F1C" w:rsidRPr="003174B6">
        <w:rPr>
          <w:sz w:val="20"/>
          <w:szCs w:val="20"/>
        </w:rPr>
        <w:tab/>
      </w:r>
      <w:r w:rsidR="006B0EE0" w:rsidRPr="003174B6">
        <w:rPr>
          <w:sz w:val="20"/>
          <w:szCs w:val="20"/>
        </w:rPr>
        <w:t xml:space="preserve">B.S. </w:t>
      </w:r>
      <w:r w:rsidR="007E79CC" w:rsidRPr="003174B6">
        <w:rPr>
          <w:sz w:val="20"/>
          <w:szCs w:val="20"/>
        </w:rPr>
        <w:t xml:space="preserve">Natural Science, </w:t>
      </w:r>
      <w:r w:rsidR="006B0EE0" w:rsidRPr="003174B6">
        <w:rPr>
          <w:sz w:val="20"/>
          <w:szCs w:val="20"/>
        </w:rPr>
        <w:t xml:space="preserve">Lyndon State College          </w:t>
      </w:r>
      <w:r w:rsidR="007E79CC" w:rsidRPr="003174B6">
        <w:rPr>
          <w:sz w:val="20"/>
          <w:szCs w:val="20"/>
        </w:rPr>
        <w:tab/>
      </w:r>
      <w:r w:rsidR="006B0EE0" w:rsidRPr="003174B6">
        <w:rPr>
          <w:sz w:val="20"/>
          <w:szCs w:val="20"/>
        </w:rPr>
        <w:tab/>
      </w:r>
      <w:r w:rsidR="006B0EE0" w:rsidRPr="003174B6">
        <w:rPr>
          <w:sz w:val="20"/>
          <w:szCs w:val="20"/>
        </w:rPr>
        <w:tab/>
      </w:r>
      <w:r w:rsidR="006B0EE0" w:rsidRPr="003174B6">
        <w:rPr>
          <w:sz w:val="20"/>
          <w:szCs w:val="20"/>
        </w:rPr>
        <w:tab/>
      </w:r>
      <w:r w:rsidR="006B0EE0" w:rsidRPr="003174B6">
        <w:rPr>
          <w:sz w:val="20"/>
          <w:szCs w:val="20"/>
        </w:rPr>
        <w:tab/>
      </w:r>
      <w:r w:rsidR="006B0EE0" w:rsidRPr="003174B6">
        <w:rPr>
          <w:sz w:val="20"/>
          <w:szCs w:val="20"/>
        </w:rPr>
        <w:tab/>
        <w:t xml:space="preserve">        </w:t>
      </w:r>
    </w:p>
    <w:p w14:paraId="1330C90A" w14:textId="77777777" w:rsidR="007E79CC" w:rsidRPr="003174B6" w:rsidRDefault="00BE3462" w:rsidP="006B0EE0">
      <w:pPr>
        <w:pStyle w:val="Location"/>
        <w:ind w:left="0"/>
        <w:rPr>
          <w:sz w:val="20"/>
          <w:szCs w:val="20"/>
        </w:rPr>
      </w:pPr>
      <w:r w:rsidRPr="003174B6">
        <w:rPr>
          <w:sz w:val="20"/>
          <w:szCs w:val="20"/>
        </w:rPr>
        <w:t>1995</w:t>
      </w:r>
      <w:r w:rsidRPr="003174B6">
        <w:rPr>
          <w:sz w:val="20"/>
          <w:szCs w:val="20"/>
        </w:rPr>
        <w:tab/>
      </w:r>
      <w:r w:rsidR="006B0EE0" w:rsidRPr="003174B6">
        <w:rPr>
          <w:sz w:val="20"/>
          <w:szCs w:val="20"/>
        </w:rPr>
        <w:t>B.A.</w:t>
      </w:r>
      <w:r w:rsidR="007E79CC" w:rsidRPr="003174B6">
        <w:rPr>
          <w:sz w:val="20"/>
          <w:szCs w:val="20"/>
        </w:rPr>
        <w:t xml:space="preserve"> Comparative Literature</w:t>
      </w:r>
      <w:r w:rsidR="006B0EE0" w:rsidRPr="003174B6">
        <w:rPr>
          <w:sz w:val="20"/>
          <w:szCs w:val="20"/>
        </w:rPr>
        <w:t>, College of Wooster</w:t>
      </w:r>
      <w:r w:rsidR="00C70F1C" w:rsidRPr="003174B6">
        <w:rPr>
          <w:sz w:val="20"/>
          <w:szCs w:val="20"/>
        </w:rPr>
        <w:t xml:space="preserve"> </w:t>
      </w:r>
    </w:p>
    <w:p w14:paraId="5B7CE22A" w14:textId="4F6BEFA5" w:rsidR="005C184E" w:rsidRDefault="007A2F98" w:rsidP="00B8628C">
      <w:pPr>
        <w:pStyle w:val="SectionHeading"/>
        <w:rPr>
          <w:sz w:val="20"/>
          <w:szCs w:val="20"/>
          <w:u w:val="single"/>
        </w:rPr>
      </w:pPr>
      <w:r w:rsidRPr="005F75C3">
        <w:rPr>
          <w:sz w:val="20"/>
          <w:szCs w:val="20"/>
          <w:u w:val="single"/>
        </w:rPr>
        <w:t>PUBLICATIONS</w:t>
      </w:r>
    </w:p>
    <w:p w14:paraId="5C588681" w14:textId="3870EA85" w:rsidR="004E47FF" w:rsidRPr="001E692B" w:rsidRDefault="004E47FF" w:rsidP="004E47FF">
      <w:pPr>
        <w:pStyle w:val="Location"/>
        <w:ind w:left="0"/>
        <w:rPr>
          <w:rFonts w:asciiTheme="majorHAnsi" w:hAnsiTheme="majorHAnsi"/>
          <w:sz w:val="20"/>
          <w:szCs w:val="20"/>
        </w:rPr>
      </w:pPr>
      <w:proofErr w:type="spellStart"/>
      <w:r>
        <w:rPr>
          <w:sz w:val="20"/>
          <w:szCs w:val="20"/>
        </w:rPr>
        <w:t>Schliep</w:t>
      </w:r>
      <w:proofErr w:type="spellEnd"/>
      <w:r>
        <w:rPr>
          <w:sz w:val="20"/>
          <w:szCs w:val="20"/>
        </w:rPr>
        <w:t xml:space="preserve">, E.M., </w:t>
      </w:r>
      <w:r w:rsidRPr="009019BB">
        <w:rPr>
          <w:b/>
          <w:sz w:val="20"/>
          <w:szCs w:val="20"/>
        </w:rPr>
        <w:t>N.K. Lany</w:t>
      </w:r>
      <w:r>
        <w:rPr>
          <w:sz w:val="20"/>
          <w:szCs w:val="20"/>
        </w:rPr>
        <w:t xml:space="preserve">, P.L. </w:t>
      </w:r>
      <w:proofErr w:type="spellStart"/>
      <w:r>
        <w:rPr>
          <w:sz w:val="20"/>
          <w:szCs w:val="20"/>
        </w:rPr>
        <w:t>Zarnetske</w:t>
      </w:r>
      <w:proofErr w:type="spellEnd"/>
      <w:r>
        <w:rPr>
          <w:sz w:val="20"/>
          <w:szCs w:val="20"/>
        </w:rPr>
        <w:t xml:space="preserve">, R. Schaeffer, C.M. </w:t>
      </w:r>
      <w:proofErr w:type="spellStart"/>
      <w:r>
        <w:rPr>
          <w:sz w:val="20"/>
          <w:szCs w:val="20"/>
        </w:rPr>
        <w:t>Orians</w:t>
      </w:r>
      <w:proofErr w:type="spellEnd"/>
      <w:r>
        <w:rPr>
          <w:sz w:val="20"/>
          <w:szCs w:val="20"/>
        </w:rPr>
        <w:t xml:space="preserve">, D.A. </w:t>
      </w:r>
      <w:proofErr w:type="spellStart"/>
      <w:r>
        <w:rPr>
          <w:sz w:val="20"/>
          <w:szCs w:val="20"/>
        </w:rPr>
        <w:t>Orwig</w:t>
      </w:r>
      <w:proofErr w:type="spellEnd"/>
      <w:r>
        <w:rPr>
          <w:sz w:val="20"/>
          <w:szCs w:val="20"/>
        </w:rPr>
        <w:t xml:space="preserve">, and E.L. </w:t>
      </w:r>
      <w:proofErr w:type="spellStart"/>
      <w:r>
        <w:rPr>
          <w:sz w:val="20"/>
          <w:szCs w:val="20"/>
        </w:rPr>
        <w:t>Priesser</w:t>
      </w:r>
      <w:proofErr w:type="spellEnd"/>
      <w:r>
        <w:rPr>
          <w:sz w:val="20"/>
          <w:szCs w:val="20"/>
        </w:rPr>
        <w:t xml:space="preserve">.  2017. Joint species </w:t>
      </w:r>
      <w:r w:rsidR="004C1220" w:rsidRPr="001E692B">
        <w:rPr>
          <w:rFonts w:asciiTheme="majorHAnsi" w:hAnsiTheme="majorHAnsi"/>
          <w:sz w:val="20"/>
          <w:szCs w:val="20"/>
        </w:rPr>
        <w:t>distribution</w:t>
      </w:r>
      <w:r w:rsidRPr="001E692B">
        <w:rPr>
          <w:rFonts w:asciiTheme="majorHAnsi" w:hAnsiTheme="majorHAnsi"/>
          <w:sz w:val="20"/>
          <w:szCs w:val="20"/>
        </w:rPr>
        <w:t xml:space="preserve"> modeling for </w:t>
      </w:r>
      <w:proofErr w:type="spellStart"/>
      <w:r w:rsidRPr="001E692B">
        <w:rPr>
          <w:rFonts w:asciiTheme="majorHAnsi" w:hAnsiTheme="majorHAnsi"/>
          <w:sz w:val="20"/>
          <w:szCs w:val="20"/>
        </w:rPr>
        <w:t>spatio</w:t>
      </w:r>
      <w:proofErr w:type="spellEnd"/>
      <w:r w:rsidRPr="001E692B">
        <w:rPr>
          <w:rFonts w:asciiTheme="majorHAnsi" w:hAnsiTheme="majorHAnsi"/>
          <w:sz w:val="20"/>
          <w:szCs w:val="20"/>
        </w:rPr>
        <w:t>-temporal</w:t>
      </w:r>
      <w:r w:rsidR="004C1220" w:rsidRPr="001E692B">
        <w:rPr>
          <w:rFonts w:asciiTheme="majorHAnsi" w:hAnsiTheme="majorHAnsi"/>
          <w:sz w:val="20"/>
          <w:szCs w:val="20"/>
        </w:rPr>
        <w:t xml:space="preserve"> occurrence and ordinal abundance</w:t>
      </w:r>
      <w:r w:rsidRPr="001E692B">
        <w:rPr>
          <w:rFonts w:asciiTheme="majorHAnsi" w:hAnsiTheme="majorHAnsi"/>
          <w:sz w:val="20"/>
          <w:szCs w:val="20"/>
        </w:rPr>
        <w:t xml:space="preserve"> data. </w:t>
      </w:r>
      <w:r w:rsidRPr="001E692B">
        <w:rPr>
          <w:rFonts w:asciiTheme="majorHAnsi" w:hAnsiTheme="majorHAnsi"/>
          <w:i/>
          <w:sz w:val="20"/>
          <w:szCs w:val="20"/>
        </w:rPr>
        <w:t>Global Ecology and Biogeography</w:t>
      </w:r>
      <w:r w:rsidRPr="001E692B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Pr="001E692B">
        <w:rPr>
          <w:rFonts w:asciiTheme="majorHAnsi" w:hAnsiTheme="majorHAnsi"/>
          <w:sz w:val="20"/>
          <w:szCs w:val="20"/>
        </w:rPr>
        <w:t>In press.</w:t>
      </w:r>
      <w:proofErr w:type="gramEnd"/>
      <w:r w:rsidRPr="001E692B">
        <w:rPr>
          <w:rFonts w:asciiTheme="majorHAnsi" w:hAnsiTheme="majorHAnsi"/>
          <w:sz w:val="20"/>
          <w:szCs w:val="20"/>
        </w:rPr>
        <w:t xml:space="preserve"> </w:t>
      </w:r>
      <w:hyperlink r:id="rId8" w:history="1">
        <w:r w:rsidR="001E692B" w:rsidRPr="001E692B">
          <w:rPr>
            <w:rStyle w:val="Hyperlink"/>
            <w:rFonts w:asciiTheme="majorHAnsi" w:hAnsiTheme="majorHAnsi"/>
            <w:noProof/>
            <w:sz w:val="20"/>
            <w:szCs w:val="20"/>
          </w:rPr>
          <w:t>https://doi.org/10.1111/geb.12666</w:t>
        </w:r>
      </w:hyperlink>
    </w:p>
    <w:p w14:paraId="0CDC8CF6" w14:textId="77777777" w:rsidR="005F4FAE" w:rsidRDefault="005F4FAE" w:rsidP="004E47FF">
      <w:pPr>
        <w:pStyle w:val="Location"/>
        <w:ind w:left="0"/>
        <w:rPr>
          <w:sz w:val="20"/>
          <w:szCs w:val="20"/>
        </w:rPr>
      </w:pPr>
    </w:p>
    <w:p w14:paraId="44E43E0B" w14:textId="6EBF6842" w:rsidR="00A51B08" w:rsidRPr="00EA6E45" w:rsidRDefault="00A51B08" w:rsidP="00A51B08">
      <w:pPr>
        <w:pStyle w:val="Location"/>
        <w:ind w:left="0"/>
        <w:rPr>
          <w:sz w:val="20"/>
          <w:szCs w:val="20"/>
        </w:rPr>
      </w:pPr>
      <w:proofErr w:type="spellStart"/>
      <w:r w:rsidRPr="00EA6E45">
        <w:rPr>
          <w:rFonts w:asciiTheme="majorHAnsi" w:hAnsiTheme="majorHAnsi"/>
          <w:sz w:val="20"/>
          <w:szCs w:val="20"/>
        </w:rPr>
        <w:t>Welshofer</w:t>
      </w:r>
      <w:proofErr w:type="spellEnd"/>
      <w:r w:rsidRPr="00EA6E45">
        <w:rPr>
          <w:rFonts w:asciiTheme="majorHAnsi" w:hAnsiTheme="majorHAnsi"/>
          <w:sz w:val="20"/>
          <w:szCs w:val="20"/>
        </w:rPr>
        <w:t>, K.B.</w:t>
      </w:r>
      <w:r>
        <w:rPr>
          <w:rFonts w:asciiTheme="majorHAnsi" w:hAnsiTheme="majorHAnsi"/>
          <w:sz w:val="20"/>
          <w:szCs w:val="20"/>
        </w:rPr>
        <w:t xml:space="preserve">, P.L. </w:t>
      </w:r>
      <w:proofErr w:type="spellStart"/>
      <w:r>
        <w:rPr>
          <w:rFonts w:asciiTheme="majorHAnsi" w:hAnsiTheme="majorHAnsi"/>
          <w:sz w:val="20"/>
          <w:szCs w:val="20"/>
        </w:rPr>
        <w:t>Zarnetske</w:t>
      </w:r>
      <w:proofErr w:type="spellEnd"/>
      <w:r w:rsidRPr="00EA6E45">
        <w:rPr>
          <w:rFonts w:asciiTheme="majorHAnsi" w:hAnsiTheme="majorHAnsi"/>
          <w:sz w:val="20"/>
          <w:szCs w:val="20"/>
        </w:rPr>
        <w:t>,</w:t>
      </w:r>
      <w:r w:rsidRPr="00EA6E45">
        <w:rPr>
          <w:rFonts w:asciiTheme="majorHAnsi" w:hAnsiTheme="majorHAnsi"/>
          <w:b/>
          <w:sz w:val="20"/>
          <w:szCs w:val="20"/>
        </w:rPr>
        <w:t xml:space="preserve"> N.K. Lany</w:t>
      </w:r>
      <w:r>
        <w:rPr>
          <w:rFonts w:asciiTheme="majorHAnsi" w:hAnsiTheme="majorHAnsi"/>
          <w:sz w:val="20"/>
          <w:szCs w:val="20"/>
        </w:rPr>
        <w:t>, L.A. Thompson. 2017.</w:t>
      </w:r>
      <w:r w:rsidRPr="00EA6E45">
        <w:rPr>
          <w:rFonts w:asciiTheme="majorHAnsi" w:hAnsiTheme="majorHAnsi"/>
          <w:sz w:val="20"/>
          <w:szCs w:val="20"/>
        </w:rPr>
        <w:t xml:space="preserve"> Open-top chambers for temperature manipulation in taller-stature plant communities</w:t>
      </w:r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i/>
          <w:sz w:val="20"/>
          <w:szCs w:val="20"/>
        </w:rPr>
        <w:t>Methods in Ecology and Evolution</w:t>
      </w:r>
      <w:r w:rsidR="003722D9">
        <w:rPr>
          <w:rFonts w:asciiTheme="majorHAnsi" w:hAnsiTheme="majorHAnsi"/>
          <w:sz w:val="20"/>
          <w:szCs w:val="20"/>
        </w:rPr>
        <w:t>.</w:t>
      </w:r>
      <w:proofErr w:type="gramEnd"/>
      <w:r w:rsidR="003722D9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8626C5">
        <w:rPr>
          <w:rFonts w:asciiTheme="majorHAnsi" w:hAnsiTheme="majorHAnsi"/>
          <w:sz w:val="20"/>
          <w:szCs w:val="20"/>
        </w:rPr>
        <w:t>In press.</w:t>
      </w:r>
      <w:proofErr w:type="gramEnd"/>
      <w:r w:rsidR="003722D9">
        <w:rPr>
          <w:rFonts w:asciiTheme="majorHAnsi" w:hAnsiTheme="majorHAnsi"/>
          <w:sz w:val="20"/>
          <w:szCs w:val="20"/>
        </w:rPr>
        <w:t xml:space="preserve"> https://</w:t>
      </w:r>
      <w:r w:rsidR="003722D9" w:rsidRPr="003722D9">
        <w:rPr>
          <w:rFonts w:asciiTheme="majorHAnsi" w:hAnsiTheme="majorHAnsi"/>
          <w:sz w:val="20"/>
          <w:szCs w:val="20"/>
        </w:rPr>
        <w:t>doi</w:t>
      </w:r>
      <w:r w:rsidR="003722D9">
        <w:rPr>
          <w:rFonts w:asciiTheme="majorHAnsi" w:hAnsiTheme="majorHAnsi"/>
          <w:sz w:val="20"/>
          <w:szCs w:val="20"/>
        </w:rPr>
        <w:t>.org</w:t>
      </w:r>
      <w:r w:rsidR="003722D9" w:rsidRPr="003722D9">
        <w:rPr>
          <w:rFonts w:asciiTheme="majorHAnsi" w:hAnsiTheme="majorHAnsi"/>
          <w:sz w:val="20"/>
          <w:szCs w:val="20"/>
        </w:rPr>
        <w:t>/10.1111/2041-210X.12863</w:t>
      </w:r>
    </w:p>
    <w:p w14:paraId="53BE4184" w14:textId="77777777" w:rsidR="00A51B08" w:rsidRDefault="00A51B08" w:rsidP="00771D04">
      <w:pPr>
        <w:rPr>
          <w:b/>
          <w:sz w:val="20"/>
          <w:szCs w:val="20"/>
        </w:rPr>
      </w:pPr>
    </w:p>
    <w:p w14:paraId="3EB27C75" w14:textId="0A5B8BD8" w:rsidR="00771D04" w:rsidRPr="00771D04" w:rsidRDefault="005F4FAE" w:rsidP="00771D04">
      <w:pPr>
        <w:rPr>
          <w:rFonts w:ascii="Times" w:hAnsi="Times"/>
          <w:sz w:val="20"/>
          <w:szCs w:val="20"/>
          <w:lang w:bidi="ar-SA"/>
        </w:rPr>
      </w:pPr>
      <w:r w:rsidRPr="00460891">
        <w:rPr>
          <w:b/>
          <w:sz w:val="20"/>
          <w:szCs w:val="20"/>
        </w:rPr>
        <w:t>Lany, N.K.,</w:t>
      </w:r>
      <w:r>
        <w:rPr>
          <w:sz w:val="20"/>
          <w:szCs w:val="20"/>
        </w:rPr>
        <w:t xml:space="preserve"> </w:t>
      </w:r>
      <w:r w:rsidR="00460891">
        <w:rPr>
          <w:sz w:val="20"/>
          <w:szCs w:val="20"/>
        </w:rPr>
        <w:t xml:space="preserve">P.L. </w:t>
      </w:r>
      <w:proofErr w:type="spellStart"/>
      <w:r w:rsidR="00460891">
        <w:rPr>
          <w:sz w:val="20"/>
          <w:szCs w:val="20"/>
        </w:rPr>
        <w:t>Zarnetske</w:t>
      </w:r>
      <w:proofErr w:type="spellEnd"/>
      <w:r w:rsidR="00460891">
        <w:rPr>
          <w:sz w:val="20"/>
          <w:szCs w:val="20"/>
        </w:rPr>
        <w:t xml:space="preserve">, T.C. </w:t>
      </w:r>
      <w:proofErr w:type="spellStart"/>
      <w:r w:rsidR="00460891">
        <w:rPr>
          <w:sz w:val="20"/>
          <w:szCs w:val="20"/>
        </w:rPr>
        <w:t>Gouhier</w:t>
      </w:r>
      <w:proofErr w:type="spellEnd"/>
      <w:r w:rsidR="00460891">
        <w:rPr>
          <w:sz w:val="20"/>
          <w:szCs w:val="20"/>
        </w:rPr>
        <w:t>. B.</w:t>
      </w:r>
      <w:r w:rsidR="0061586D">
        <w:rPr>
          <w:sz w:val="20"/>
          <w:szCs w:val="20"/>
        </w:rPr>
        <w:t xml:space="preserve"> </w:t>
      </w:r>
      <w:proofErr w:type="spellStart"/>
      <w:r w:rsidR="00460891">
        <w:rPr>
          <w:sz w:val="20"/>
          <w:szCs w:val="20"/>
        </w:rPr>
        <w:t>Menge</w:t>
      </w:r>
      <w:proofErr w:type="spellEnd"/>
      <w:r w:rsidR="00460891">
        <w:rPr>
          <w:sz w:val="20"/>
          <w:szCs w:val="20"/>
        </w:rPr>
        <w:t>. 2017.</w:t>
      </w:r>
      <w:r w:rsidR="00771D04">
        <w:rPr>
          <w:sz w:val="20"/>
          <w:szCs w:val="20"/>
        </w:rPr>
        <w:t xml:space="preserve"> Incorporating context dependency of species interactions in species distribution models</w:t>
      </w:r>
      <w:bookmarkStart w:id="0" w:name="_GoBack"/>
      <w:bookmarkEnd w:id="0"/>
      <w:r w:rsidR="00771D04">
        <w:rPr>
          <w:sz w:val="20"/>
          <w:szCs w:val="20"/>
        </w:rPr>
        <w:t>.</w:t>
      </w:r>
      <w:r w:rsidR="00460891">
        <w:rPr>
          <w:sz w:val="20"/>
          <w:szCs w:val="20"/>
        </w:rPr>
        <w:t xml:space="preserve"> </w:t>
      </w:r>
      <w:r w:rsidR="00460891">
        <w:rPr>
          <w:i/>
          <w:sz w:val="20"/>
          <w:szCs w:val="20"/>
        </w:rPr>
        <w:t xml:space="preserve">Journal of Integrative and Comparative </w:t>
      </w:r>
      <w:r w:rsidR="00460891" w:rsidRPr="00DC763B">
        <w:rPr>
          <w:rFonts w:asciiTheme="majorHAnsi" w:hAnsiTheme="majorHAnsi"/>
          <w:i/>
          <w:sz w:val="20"/>
          <w:szCs w:val="20"/>
        </w:rPr>
        <w:t>Biology</w:t>
      </w:r>
      <w:r w:rsidR="00460891" w:rsidRPr="00DC763B">
        <w:rPr>
          <w:rFonts w:asciiTheme="majorHAnsi" w:hAnsiTheme="majorHAnsi"/>
          <w:sz w:val="20"/>
          <w:szCs w:val="20"/>
        </w:rPr>
        <w:t xml:space="preserve"> </w:t>
      </w:r>
      <w:r w:rsidR="00771D04" w:rsidRPr="00DC763B">
        <w:rPr>
          <w:rFonts w:asciiTheme="majorHAnsi" w:hAnsiTheme="majorHAnsi" w:cs="Arial"/>
          <w:sz w:val="20"/>
          <w:szCs w:val="20"/>
          <w:shd w:val="clear" w:color="auto" w:fill="FFFFFF"/>
          <w:lang w:bidi="ar-SA"/>
        </w:rPr>
        <w:t>57(1)</w:t>
      </w:r>
      <w:proofErr w:type="gramStart"/>
      <w:r w:rsidR="00771D04" w:rsidRPr="00DC763B">
        <w:rPr>
          <w:rFonts w:asciiTheme="majorHAnsi" w:hAnsiTheme="majorHAnsi" w:cs="Arial"/>
          <w:sz w:val="20"/>
          <w:szCs w:val="20"/>
          <w:shd w:val="clear" w:color="auto" w:fill="FFFFFF"/>
          <w:lang w:bidi="ar-SA"/>
        </w:rPr>
        <w:t>:159</w:t>
      </w:r>
      <w:proofErr w:type="gramEnd"/>
      <w:r w:rsidR="00771D04" w:rsidRPr="00DC763B">
        <w:rPr>
          <w:rFonts w:asciiTheme="majorHAnsi" w:hAnsiTheme="majorHAnsi" w:cs="Arial"/>
          <w:sz w:val="20"/>
          <w:szCs w:val="20"/>
          <w:shd w:val="clear" w:color="auto" w:fill="FFFFFF"/>
          <w:lang w:bidi="ar-SA"/>
        </w:rPr>
        <w:t>-167</w:t>
      </w:r>
    </w:p>
    <w:p w14:paraId="4B2CF61A" w14:textId="77777777" w:rsidR="004E47FF" w:rsidRPr="00EA6E45" w:rsidRDefault="004E47FF" w:rsidP="004E47FF">
      <w:pPr>
        <w:pStyle w:val="Location"/>
        <w:ind w:left="0"/>
        <w:rPr>
          <w:rFonts w:asciiTheme="majorHAnsi" w:hAnsiTheme="majorHAnsi"/>
          <w:sz w:val="20"/>
          <w:szCs w:val="20"/>
        </w:rPr>
      </w:pPr>
    </w:p>
    <w:p w14:paraId="3A4AA2E9" w14:textId="566B6905" w:rsidR="004E47FF" w:rsidRPr="00D72B9E" w:rsidRDefault="004E47FF" w:rsidP="00D72B9E">
      <w:pPr>
        <w:pStyle w:val="Location"/>
        <w:ind w:left="0"/>
        <w:rPr>
          <w:sz w:val="20"/>
          <w:szCs w:val="20"/>
        </w:rPr>
      </w:pPr>
      <w:proofErr w:type="gramStart"/>
      <w:r w:rsidRPr="00F767FE">
        <w:rPr>
          <w:sz w:val="20"/>
          <w:szCs w:val="20"/>
        </w:rPr>
        <w:t xml:space="preserve">Weed, A. </w:t>
      </w:r>
      <w:r>
        <w:rPr>
          <w:sz w:val="20"/>
          <w:szCs w:val="20"/>
        </w:rPr>
        <w:t>S, J.</w:t>
      </w:r>
      <w:r w:rsidR="007A5FC7">
        <w:rPr>
          <w:sz w:val="20"/>
          <w:szCs w:val="20"/>
        </w:rPr>
        <w:t>S.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Elkinton</w:t>
      </w:r>
      <w:proofErr w:type="spellEnd"/>
      <w:r>
        <w:rPr>
          <w:sz w:val="20"/>
          <w:szCs w:val="20"/>
        </w:rPr>
        <w:t xml:space="preserve">, </w:t>
      </w:r>
      <w:r w:rsidRPr="002417F8">
        <w:rPr>
          <w:b/>
          <w:sz w:val="20"/>
          <w:szCs w:val="20"/>
        </w:rPr>
        <w:t>N.K. Lany</w:t>
      </w:r>
      <w:r>
        <w:rPr>
          <w:sz w:val="20"/>
          <w:szCs w:val="20"/>
        </w:rPr>
        <w:t>.</w:t>
      </w:r>
      <w:proofErr w:type="gramEnd"/>
      <w:r w:rsidRPr="00F767FE">
        <w:rPr>
          <w:sz w:val="20"/>
          <w:szCs w:val="20"/>
        </w:rPr>
        <w:t xml:space="preserve">  </w:t>
      </w:r>
      <w:r w:rsidR="007A5FC7">
        <w:rPr>
          <w:sz w:val="20"/>
          <w:szCs w:val="20"/>
        </w:rPr>
        <w:t xml:space="preserve">2016. </w:t>
      </w:r>
      <w:r w:rsidR="00CD5388">
        <w:rPr>
          <w:sz w:val="20"/>
          <w:szCs w:val="20"/>
        </w:rPr>
        <w:t>Density-dependent r</w:t>
      </w:r>
      <w:r w:rsidRPr="00F767FE">
        <w:rPr>
          <w:sz w:val="20"/>
          <w:szCs w:val="20"/>
        </w:rPr>
        <w:t>ecruitment and</w:t>
      </w:r>
      <w:r w:rsidR="002603D8">
        <w:rPr>
          <w:sz w:val="20"/>
          <w:szCs w:val="20"/>
        </w:rPr>
        <w:t xml:space="preserve"> </w:t>
      </w:r>
      <w:r w:rsidR="00CD5388">
        <w:rPr>
          <w:sz w:val="20"/>
          <w:szCs w:val="20"/>
        </w:rPr>
        <w:t xml:space="preserve">diapause in the spring-feeding generation of hemlock woolly </w:t>
      </w:r>
      <w:proofErr w:type="spellStart"/>
      <w:r w:rsidR="00CD5388">
        <w:rPr>
          <w:sz w:val="20"/>
          <w:szCs w:val="20"/>
        </w:rPr>
        <w:t>a</w:t>
      </w:r>
      <w:r w:rsidRPr="00F767FE">
        <w:rPr>
          <w:sz w:val="20"/>
          <w:szCs w:val="20"/>
        </w:rPr>
        <w:t>de</w:t>
      </w:r>
      <w:r w:rsidR="00CD5388">
        <w:rPr>
          <w:sz w:val="20"/>
          <w:szCs w:val="20"/>
        </w:rPr>
        <w:t>lgid</w:t>
      </w:r>
      <w:proofErr w:type="spellEnd"/>
      <w:r w:rsidR="00CD5388">
        <w:rPr>
          <w:sz w:val="20"/>
          <w:szCs w:val="20"/>
        </w:rPr>
        <w:t xml:space="preserve"> (</w:t>
      </w:r>
      <w:proofErr w:type="spellStart"/>
      <w:r w:rsidR="00CD5388">
        <w:rPr>
          <w:sz w:val="20"/>
          <w:szCs w:val="20"/>
        </w:rPr>
        <w:t>Hemiptera</w:t>
      </w:r>
      <w:proofErr w:type="spellEnd"/>
      <w:r w:rsidR="00CD5388">
        <w:rPr>
          <w:sz w:val="20"/>
          <w:szCs w:val="20"/>
        </w:rPr>
        <w:t xml:space="preserve">: </w:t>
      </w:r>
      <w:proofErr w:type="spellStart"/>
      <w:r w:rsidR="00CD5388">
        <w:rPr>
          <w:sz w:val="20"/>
          <w:szCs w:val="20"/>
        </w:rPr>
        <w:t>Adelgidae</w:t>
      </w:r>
      <w:proofErr w:type="spellEnd"/>
      <w:r w:rsidR="00CD5388">
        <w:rPr>
          <w:sz w:val="20"/>
          <w:szCs w:val="20"/>
        </w:rPr>
        <w:t>) in w</w:t>
      </w:r>
      <w:r w:rsidRPr="00F767FE">
        <w:rPr>
          <w:sz w:val="20"/>
          <w:szCs w:val="20"/>
        </w:rPr>
        <w:t>estern North America</w:t>
      </w:r>
      <w:r>
        <w:rPr>
          <w:sz w:val="20"/>
          <w:szCs w:val="20"/>
        </w:rPr>
        <w:t xml:space="preserve">. </w:t>
      </w:r>
      <w:proofErr w:type="gramStart"/>
      <w:r w:rsidRPr="00053447">
        <w:rPr>
          <w:i/>
          <w:sz w:val="20"/>
          <w:szCs w:val="20"/>
        </w:rPr>
        <w:t>Environmental Entomology</w:t>
      </w:r>
      <w:r w:rsidR="007A5FC7">
        <w:rPr>
          <w:sz w:val="20"/>
          <w:szCs w:val="20"/>
        </w:rPr>
        <w:t xml:space="preserve"> 45(6), 1352-1359.</w:t>
      </w:r>
      <w:proofErr w:type="gramEnd"/>
    </w:p>
    <w:p w14:paraId="79485854" w14:textId="77777777" w:rsidR="00D72B9E" w:rsidRDefault="00D72B9E" w:rsidP="00B82588">
      <w:pPr>
        <w:pStyle w:val="Location"/>
        <w:ind w:left="0"/>
        <w:rPr>
          <w:b/>
          <w:sz w:val="20"/>
          <w:szCs w:val="20"/>
        </w:rPr>
      </w:pPr>
    </w:p>
    <w:p w14:paraId="523E1335" w14:textId="22BA9F39" w:rsidR="00B82588" w:rsidRDefault="00B82588" w:rsidP="00B82588">
      <w:pPr>
        <w:pStyle w:val="Location"/>
        <w:ind w:left="0"/>
        <w:rPr>
          <w:sz w:val="20"/>
          <w:szCs w:val="20"/>
        </w:rPr>
      </w:pPr>
      <w:r w:rsidRPr="00262D8F">
        <w:rPr>
          <w:b/>
          <w:sz w:val="20"/>
          <w:szCs w:val="20"/>
        </w:rPr>
        <w:t>Lany, N.K</w:t>
      </w:r>
      <w:r w:rsidRPr="00E82524">
        <w:rPr>
          <w:sz w:val="20"/>
          <w:szCs w:val="20"/>
        </w:rPr>
        <w:t>.,</w:t>
      </w:r>
      <w:r w:rsidRPr="003174B6">
        <w:rPr>
          <w:sz w:val="20"/>
          <w:szCs w:val="20"/>
        </w:rPr>
        <w:t xml:space="preserve"> M.P. Ayres, E.E. </w:t>
      </w:r>
      <w:proofErr w:type="spellStart"/>
      <w:r w:rsidRPr="003174B6">
        <w:rPr>
          <w:sz w:val="20"/>
          <w:szCs w:val="20"/>
        </w:rPr>
        <w:t>Stange</w:t>
      </w:r>
      <w:proofErr w:type="spellEnd"/>
      <w:r w:rsidRPr="003174B6">
        <w:rPr>
          <w:sz w:val="20"/>
          <w:szCs w:val="20"/>
        </w:rPr>
        <w:t xml:space="preserve">, T.S. </w:t>
      </w:r>
      <w:proofErr w:type="spellStart"/>
      <w:r w:rsidRPr="003174B6">
        <w:rPr>
          <w:sz w:val="20"/>
          <w:szCs w:val="20"/>
        </w:rPr>
        <w:t>Sillett</w:t>
      </w:r>
      <w:proofErr w:type="spellEnd"/>
      <w:r w:rsidRPr="003174B6">
        <w:rPr>
          <w:sz w:val="20"/>
          <w:szCs w:val="20"/>
        </w:rPr>
        <w:t xml:space="preserve">, N.L. </w:t>
      </w:r>
      <w:proofErr w:type="spellStart"/>
      <w:r w:rsidRPr="003174B6">
        <w:rPr>
          <w:sz w:val="20"/>
          <w:szCs w:val="20"/>
        </w:rPr>
        <w:t>Rodenhouse</w:t>
      </w:r>
      <w:proofErr w:type="spellEnd"/>
      <w:r w:rsidRPr="003174B6">
        <w:rPr>
          <w:sz w:val="20"/>
          <w:szCs w:val="20"/>
        </w:rPr>
        <w:t>, R.T. Holmes</w:t>
      </w:r>
      <w:r w:rsidR="0030647A">
        <w:rPr>
          <w:sz w:val="20"/>
          <w:szCs w:val="20"/>
        </w:rPr>
        <w:t xml:space="preserve">. </w:t>
      </w:r>
      <w:r w:rsidR="00AD4EDC">
        <w:rPr>
          <w:sz w:val="20"/>
          <w:szCs w:val="20"/>
        </w:rPr>
        <w:t>2016</w:t>
      </w:r>
      <w:r w:rsidRPr="003174B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Breeding timed to maximize reproductive success in a migratory songbird: the importance of </w:t>
      </w:r>
      <w:proofErr w:type="spellStart"/>
      <w:r>
        <w:rPr>
          <w:sz w:val="20"/>
          <w:szCs w:val="20"/>
        </w:rPr>
        <w:t>phenological</w:t>
      </w:r>
      <w:proofErr w:type="spellEnd"/>
      <w:r>
        <w:rPr>
          <w:sz w:val="20"/>
          <w:szCs w:val="20"/>
        </w:rPr>
        <w:t xml:space="preserve"> asynchrony</w:t>
      </w:r>
      <w:r w:rsidRPr="003174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30647A">
        <w:rPr>
          <w:i/>
          <w:sz w:val="20"/>
          <w:szCs w:val="20"/>
        </w:rPr>
        <w:t>Oikos</w:t>
      </w:r>
      <w:proofErr w:type="spellEnd"/>
      <w:r w:rsidR="00AD4EDC">
        <w:rPr>
          <w:sz w:val="20"/>
          <w:szCs w:val="20"/>
        </w:rPr>
        <w:t xml:space="preserve"> 125(5): 656-666.</w:t>
      </w:r>
    </w:p>
    <w:p w14:paraId="32E9FB71" w14:textId="77777777" w:rsidR="00B82588" w:rsidRPr="00B82588" w:rsidRDefault="00B82588" w:rsidP="00B82588">
      <w:pPr>
        <w:pStyle w:val="Location"/>
        <w:ind w:left="0"/>
        <w:rPr>
          <w:sz w:val="20"/>
          <w:szCs w:val="20"/>
        </w:rPr>
      </w:pPr>
    </w:p>
    <w:p w14:paraId="6F43B09B" w14:textId="77777777" w:rsidR="005C184E" w:rsidRPr="003174B6" w:rsidRDefault="005C184E" w:rsidP="005C184E">
      <w:pPr>
        <w:pStyle w:val="Location"/>
        <w:ind w:left="0"/>
        <w:rPr>
          <w:sz w:val="20"/>
          <w:szCs w:val="20"/>
        </w:rPr>
      </w:pPr>
      <w:r w:rsidRPr="003174B6">
        <w:rPr>
          <w:sz w:val="20"/>
          <w:szCs w:val="20"/>
        </w:rPr>
        <w:t xml:space="preserve">Townsend, A. K., T. S. </w:t>
      </w:r>
      <w:proofErr w:type="spellStart"/>
      <w:r w:rsidRPr="003174B6">
        <w:rPr>
          <w:sz w:val="20"/>
          <w:szCs w:val="20"/>
        </w:rPr>
        <w:t>Sillett</w:t>
      </w:r>
      <w:proofErr w:type="spellEnd"/>
      <w:r w:rsidRPr="00E82524">
        <w:rPr>
          <w:sz w:val="20"/>
          <w:szCs w:val="20"/>
        </w:rPr>
        <w:t xml:space="preserve">, </w:t>
      </w:r>
      <w:r w:rsidRPr="00262D8F">
        <w:rPr>
          <w:b/>
          <w:sz w:val="20"/>
          <w:szCs w:val="20"/>
        </w:rPr>
        <w:t>N. K. Lany</w:t>
      </w:r>
      <w:r w:rsidRPr="00E82524">
        <w:rPr>
          <w:sz w:val="20"/>
          <w:szCs w:val="20"/>
        </w:rPr>
        <w:t>,</w:t>
      </w:r>
      <w:r w:rsidRPr="003174B6">
        <w:rPr>
          <w:sz w:val="20"/>
          <w:szCs w:val="20"/>
        </w:rPr>
        <w:t xml:space="preserve"> S. A. Kaiser, N. L. </w:t>
      </w:r>
      <w:proofErr w:type="spellStart"/>
      <w:r w:rsidRPr="003174B6">
        <w:rPr>
          <w:sz w:val="20"/>
          <w:szCs w:val="20"/>
        </w:rPr>
        <w:t>Rodenhouse</w:t>
      </w:r>
      <w:proofErr w:type="spellEnd"/>
      <w:r w:rsidRPr="003174B6">
        <w:rPr>
          <w:sz w:val="20"/>
          <w:szCs w:val="20"/>
        </w:rPr>
        <w:t xml:space="preserve">, M. S. Webster, and R. T. Holmes. 2013. Warm Springs, Early Lay Dates, and Double Brooding in a North American Migratory Songbird, the Black-Throated Blue Warbler. </w:t>
      </w:r>
      <w:proofErr w:type="spellStart"/>
      <w:r w:rsidRPr="0030647A">
        <w:rPr>
          <w:i/>
          <w:sz w:val="20"/>
          <w:szCs w:val="20"/>
        </w:rPr>
        <w:t>Plos</w:t>
      </w:r>
      <w:proofErr w:type="spellEnd"/>
      <w:r w:rsidRPr="0030647A">
        <w:rPr>
          <w:i/>
          <w:sz w:val="20"/>
          <w:szCs w:val="20"/>
        </w:rPr>
        <w:t xml:space="preserve"> One</w:t>
      </w:r>
      <w:r w:rsidRPr="003174B6">
        <w:rPr>
          <w:sz w:val="20"/>
          <w:szCs w:val="20"/>
        </w:rPr>
        <w:t xml:space="preserve"> </w:t>
      </w:r>
      <w:r w:rsidRPr="003174B6">
        <w:rPr>
          <w:b/>
          <w:sz w:val="20"/>
          <w:szCs w:val="20"/>
        </w:rPr>
        <w:t>8 (4)</w:t>
      </w:r>
      <w:r w:rsidRPr="003174B6">
        <w:rPr>
          <w:sz w:val="20"/>
          <w:szCs w:val="20"/>
        </w:rPr>
        <w:t xml:space="preserve">: e59467. </w:t>
      </w:r>
    </w:p>
    <w:p w14:paraId="60FD397A" w14:textId="77777777" w:rsidR="005C184E" w:rsidRPr="003174B6" w:rsidRDefault="005C184E" w:rsidP="005C184E">
      <w:pPr>
        <w:pStyle w:val="Location"/>
        <w:ind w:left="0"/>
        <w:rPr>
          <w:sz w:val="20"/>
          <w:szCs w:val="20"/>
        </w:rPr>
      </w:pPr>
    </w:p>
    <w:p w14:paraId="12DB16E2" w14:textId="77777777" w:rsidR="005C184E" w:rsidRPr="003174B6" w:rsidRDefault="005C184E" w:rsidP="005C184E">
      <w:pPr>
        <w:pStyle w:val="Location"/>
        <w:ind w:left="0"/>
        <w:rPr>
          <w:sz w:val="20"/>
          <w:szCs w:val="20"/>
        </w:rPr>
      </w:pPr>
      <w:proofErr w:type="spellStart"/>
      <w:r w:rsidRPr="003174B6">
        <w:rPr>
          <w:sz w:val="20"/>
          <w:szCs w:val="20"/>
        </w:rPr>
        <w:t>Groffman</w:t>
      </w:r>
      <w:proofErr w:type="spellEnd"/>
      <w:r w:rsidRPr="003174B6">
        <w:rPr>
          <w:sz w:val="20"/>
          <w:szCs w:val="20"/>
        </w:rPr>
        <w:t xml:space="preserve">, P. M., L. E. </w:t>
      </w:r>
      <w:proofErr w:type="spellStart"/>
      <w:r w:rsidRPr="003174B6">
        <w:rPr>
          <w:sz w:val="20"/>
          <w:szCs w:val="20"/>
        </w:rPr>
        <w:t>Rustad</w:t>
      </w:r>
      <w:proofErr w:type="spellEnd"/>
      <w:r w:rsidRPr="003174B6">
        <w:rPr>
          <w:sz w:val="20"/>
          <w:szCs w:val="20"/>
        </w:rPr>
        <w:t xml:space="preserve">, P. H. </w:t>
      </w:r>
      <w:proofErr w:type="spellStart"/>
      <w:r w:rsidRPr="003174B6">
        <w:rPr>
          <w:sz w:val="20"/>
          <w:szCs w:val="20"/>
        </w:rPr>
        <w:t>Templer</w:t>
      </w:r>
      <w:proofErr w:type="spellEnd"/>
      <w:r w:rsidRPr="003174B6">
        <w:rPr>
          <w:sz w:val="20"/>
          <w:szCs w:val="20"/>
        </w:rPr>
        <w:t xml:space="preserve">, J. L. Campbell, L. M. Christenson, </w:t>
      </w:r>
      <w:r w:rsidRPr="00262D8F">
        <w:rPr>
          <w:b/>
          <w:sz w:val="20"/>
          <w:szCs w:val="20"/>
        </w:rPr>
        <w:t>N. K. Lany</w:t>
      </w:r>
      <w:r w:rsidRPr="00E82524">
        <w:rPr>
          <w:sz w:val="20"/>
          <w:szCs w:val="20"/>
        </w:rPr>
        <w:t>,</w:t>
      </w:r>
      <w:r w:rsidRPr="003174B6">
        <w:rPr>
          <w:sz w:val="20"/>
          <w:szCs w:val="20"/>
        </w:rPr>
        <w:t xml:space="preserve"> A. M. </w:t>
      </w:r>
      <w:proofErr w:type="spellStart"/>
      <w:r w:rsidRPr="003174B6">
        <w:rPr>
          <w:sz w:val="20"/>
          <w:szCs w:val="20"/>
        </w:rPr>
        <w:t>Socci</w:t>
      </w:r>
      <w:proofErr w:type="spellEnd"/>
      <w:r w:rsidRPr="003174B6">
        <w:rPr>
          <w:sz w:val="20"/>
          <w:szCs w:val="20"/>
        </w:rPr>
        <w:t xml:space="preserve">, M. A. </w:t>
      </w:r>
      <w:proofErr w:type="spellStart"/>
      <w:r w:rsidRPr="003174B6">
        <w:rPr>
          <w:sz w:val="20"/>
          <w:szCs w:val="20"/>
        </w:rPr>
        <w:t>Vadeboncoeur</w:t>
      </w:r>
      <w:proofErr w:type="spellEnd"/>
      <w:r w:rsidRPr="003174B6">
        <w:rPr>
          <w:sz w:val="20"/>
          <w:szCs w:val="20"/>
        </w:rPr>
        <w:t xml:space="preserve">, P. G. </w:t>
      </w:r>
      <w:proofErr w:type="spellStart"/>
      <w:r w:rsidRPr="003174B6">
        <w:rPr>
          <w:sz w:val="20"/>
          <w:szCs w:val="20"/>
        </w:rPr>
        <w:t>Schaberg</w:t>
      </w:r>
      <w:proofErr w:type="spellEnd"/>
      <w:r w:rsidRPr="003174B6">
        <w:rPr>
          <w:sz w:val="20"/>
          <w:szCs w:val="20"/>
        </w:rPr>
        <w:t xml:space="preserve">, G. F. Wilson, C. T. Driscoll, T. J. Fahey, M. C. Fisk, C. L. </w:t>
      </w:r>
      <w:proofErr w:type="spellStart"/>
      <w:r w:rsidRPr="003174B6">
        <w:rPr>
          <w:sz w:val="20"/>
          <w:szCs w:val="20"/>
        </w:rPr>
        <w:t>Goodale</w:t>
      </w:r>
      <w:proofErr w:type="spellEnd"/>
      <w:r w:rsidRPr="003174B6">
        <w:rPr>
          <w:sz w:val="20"/>
          <w:szCs w:val="20"/>
        </w:rPr>
        <w:t xml:space="preserve">, M. B. Green, S. P. Hamburg, C. E. Johnson, M. J. Mitchell, J. L. Morse, L. H. </w:t>
      </w:r>
      <w:proofErr w:type="spellStart"/>
      <w:r w:rsidRPr="003174B6">
        <w:rPr>
          <w:sz w:val="20"/>
          <w:szCs w:val="20"/>
        </w:rPr>
        <w:t>Pardo</w:t>
      </w:r>
      <w:proofErr w:type="spellEnd"/>
      <w:r w:rsidRPr="003174B6">
        <w:rPr>
          <w:sz w:val="20"/>
          <w:szCs w:val="20"/>
        </w:rPr>
        <w:t xml:space="preserve">, and N. L. </w:t>
      </w:r>
      <w:proofErr w:type="spellStart"/>
      <w:r w:rsidRPr="003174B6">
        <w:rPr>
          <w:sz w:val="20"/>
          <w:szCs w:val="20"/>
        </w:rPr>
        <w:t>Rodenhouse</w:t>
      </w:r>
      <w:proofErr w:type="spellEnd"/>
      <w:r w:rsidRPr="003174B6">
        <w:rPr>
          <w:sz w:val="20"/>
          <w:szCs w:val="20"/>
        </w:rPr>
        <w:t xml:space="preserve">. 2012. Long-Term Integrated Studies Show Complex and Surprising Effects of Climate Change in the Northern Hardwood Forest. </w:t>
      </w:r>
      <w:proofErr w:type="gramStart"/>
      <w:r w:rsidRPr="0030647A">
        <w:rPr>
          <w:i/>
          <w:sz w:val="20"/>
          <w:szCs w:val="20"/>
        </w:rPr>
        <w:t>Bioscience</w:t>
      </w:r>
      <w:r w:rsidRPr="003174B6">
        <w:rPr>
          <w:sz w:val="20"/>
          <w:szCs w:val="20"/>
        </w:rPr>
        <w:t xml:space="preserve"> </w:t>
      </w:r>
      <w:r w:rsidRPr="003174B6">
        <w:rPr>
          <w:b/>
          <w:sz w:val="20"/>
          <w:szCs w:val="20"/>
        </w:rPr>
        <w:t>62</w:t>
      </w:r>
      <w:r w:rsidRPr="003174B6">
        <w:rPr>
          <w:sz w:val="20"/>
          <w:szCs w:val="20"/>
        </w:rPr>
        <w:t>:1056-1066.</w:t>
      </w:r>
      <w:proofErr w:type="gramEnd"/>
    </w:p>
    <w:p w14:paraId="286485CF" w14:textId="0A84427B" w:rsidR="00262D8F" w:rsidRDefault="00262D8F" w:rsidP="00262D8F">
      <w:pPr>
        <w:pStyle w:val="SectionHead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MANUSCRIPTS IN </w:t>
      </w:r>
      <w:r w:rsidR="00AD4EDC">
        <w:rPr>
          <w:sz w:val="20"/>
          <w:szCs w:val="20"/>
          <w:u w:val="single"/>
        </w:rPr>
        <w:t>review</w:t>
      </w:r>
    </w:p>
    <w:p w14:paraId="10E45FDB" w14:textId="29254E61" w:rsidR="004E47FF" w:rsidRDefault="004E47FF" w:rsidP="00876FE4">
      <w:pPr>
        <w:pStyle w:val="Location"/>
        <w:ind w:left="0"/>
        <w:rPr>
          <w:sz w:val="20"/>
          <w:szCs w:val="20"/>
        </w:rPr>
      </w:pPr>
      <w:r w:rsidRPr="009019BB">
        <w:rPr>
          <w:b/>
          <w:sz w:val="20"/>
          <w:szCs w:val="20"/>
        </w:rPr>
        <w:t>Lany, N.K.</w:t>
      </w:r>
      <w:proofErr w:type="gramStart"/>
      <w:r w:rsidRPr="009019BB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 P.L</w:t>
      </w:r>
      <w:proofErr w:type="gram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Zarnetske</w:t>
      </w:r>
      <w:proofErr w:type="spellEnd"/>
      <w:r>
        <w:rPr>
          <w:sz w:val="20"/>
          <w:szCs w:val="20"/>
        </w:rPr>
        <w:t xml:space="preserve">, E.M. </w:t>
      </w:r>
      <w:proofErr w:type="spellStart"/>
      <w:r>
        <w:rPr>
          <w:sz w:val="20"/>
          <w:szCs w:val="20"/>
        </w:rPr>
        <w:t>Schliep</w:t>
      </w:r>
      <w:proofErr w:type="spellEnd"/>
      <w:r>
        <w:rPr>
          <w:sz w:val="20"/>
          <w:szCs w:val="20"/>
        </w:rPr>
        <w:t xml:space="preserve">, R. Schaeffer, C.M. </w:t>
      </w:r>
      <w:proofErr w:type="spellStart"/>
      <w:r>
        <w:rPr>
          <w:sz w:val="20"/>
          <w:szCs w:val="20"/>
        </w:rPr>
        <w:t>Orians</w:t>
      </w:r>
      <w:proofErr w:type="spellEnd"/>
      <w:r>
        <w:rPr>
          <w:sz w:val="20"/>
          <w:szCs w:val="20"/>
        </w:rPr>
        <w:t xml:space="preserve">, D.A. </w:t>
      </w:r>
      <w:proofErr w:type="spellStart"/>
      <w:r>
        <w:rPr>
          <w:sz w:val="20"/>
          <w:szCs w:val="20"/>
        </w:rPr>
        <w:t>Orwig</w:t>
      </w:r>
      <w:proofErr w:type="spellEnd"/>
      <w:r>
        <w:rPr>
          <w:sz w:val="20"/>
          <w:szCs w:val="20"/>
        </w:rPr>
        <w:t xml:space="preserve">, and E.L. </w:t>
      </w:r>
      <w:proofErr w:type="spellStart"/>
      <w:r>
        <w:rPr>
          <w:sz w:val="20"/>
          <w:szCs w:val="20"/>
        </w:rPr>
        <w:t>Priesser</w:t>
      </w:r>
      <w:proofErr w:type="spellEnd"/>
      <w:r>
        <w:rPr>
          <w:sz w:val="20"/>
          <w:szCs w:val="20"/>
        </w:rPr>
        <w:t xml:space="preserve">. </w:t>
      </w:r>
      <w:proofErr w:type="gramStart"/>
      <w:r w:rsidR="003F6BAB">
        <w:rPr>
          <w:sz w:val="20"/>
          <w:szCs w:val="20"/>
        </w:rPr>
        <w:t>Asymmetric biotic interactions and abiotic niche differences revealed by a joint species distribution model</w:t>
      </w:r>
      <w:r>
        <w:rPr>
          <w:sz w:val="20"/>
          <w:szCs w:val="20"/>
        </w:rPr>
        <w:t>.</w:t>
      </w:r>
      <w:proofErr w:type="gramEnd"/>
      <w:r w:rsidR="00473A50">
        <w:rPr>
          <w:sz w:val="20"/>
          <w:szCs w:val="20"/>
        </w:rPr>
        <w:t xml:space="preserve"> Submitted.</w:t>
      </w:r>
    </w:p>
    <w:p w14:paraId="1994016D" w14:textId="77777777" w:rsidR="00876FE4" w:rsidRDefault="00876FE4" w:rsidP="00876FE4">
      <w:pPr>
        <w:pStyle w:val="Location"/>
        <w:ind w:left="0"/>
        <w:rPr>
          <w:sz w:val="20"/>
          <w:szCs w:val="20"/>
        </w:rPr>
      </w:pPr>
    </w:p>
    <w:p w14:paraId="5E0771C3" w14:textId="5B2B9A5F" w:rsidR="00876FE4" w:rsidRPr="00876FE4" w:rsidRDefault="00876FE4" w:rsidP="00876FE4">
      <w:pPr>
        <w:pStyle w:val="Location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Welshofer</w:t>
      </w:r>
      <w:proofErr w:type="spellEnd"/>
      <w:r>
        <w:rPr>
          <w:sz w:val="20"/>
          <w:szCs w:val="20"/>
        </w:rPr>
        <w:t xml:space="preserve">, K.M., P.L. </w:t>
      </w:r>
      <w:proofErr w:type="spellStart"/>
      <w:r w:rsidRPr="00063886">
        <w:rPr>
          <w:rFonts w:asciiTheme="majorHAnsi" w:hAnsiTheme="majorHAnsi"/>
          <w:sz w:val="20"/>
          <w:szCs w:val="20"/>
        </w:rPr>
        <w:t>Zarnetske</w:t>
      </w:r>
      <w:proofErr w:type="spellEnd"/>
      <w:r w:rsidRPr="00063886">
        <w:rPr>
          <w:rFonts w:asciiTheme="majorHAnsi" w:hAnsiTheme="majorHAnsi"/>
          <w:sz w:val="20"/>
          <w:szCs w:val="20"/>
        </w:rPr>
        <w:t xml:space="preserve">, </w:t>
      </w:r>
      <w:r w:rsidRPr="00063886">
        <w:rPr>
          <w:rFonts w:asciiTheme="majorHAnsi" w:hAnsiTheme="majorHAnsi"/>
          <w:b/>
          <w:sz w:val="20"/>
          <w:szCs w:val="20"/>
        </w:rPr>
        <w:t>N.K. Lany</w:t>
      </w:r>
      <w:r w:rsidRPr="00063886">
        <w:rPr>
          <w:rFonts w:asciiTheme="majorHAnsi" w:hAnsiTheme="majorHAnsi"/>
          <w:sz w:val="20"/>
          <w:szCs w:val="20"/>
        </w:rPr>
        <w:t xml:space="preserve">, Q.D. Read. </w:t>
      </w:r>
      <w:r w:rsidR="00063886" w:rsidRPr="00063886">
        <w:rPr>
          <w:rFonts w:asciiTheme="majorHAnsi" w:hAnsiTheme="majorHAnsi"/>
          <w:sz w:val="20"/>
          <w:szCs w:val="20"/>
        </w:rPr>
        <w:t xml:space="preserve">Short-term responses to warming vary between native </w:t>
      </w:r>
      <w:r w:rsidR="00063886" w:rsidRPr="00063886">
        <w:rPr>
          <w:rFonts w:asciiTheme="majorHAnsi" w:hAnsiTheme="majorHAnsi"/>
          <w:i/>
          <w:sz w:val="20"/>
          <w:szCs w:val="20"/>
        </w:rPr>
        <w:t>vs.</w:t>
      </w:r>
      <w:r w:rsidR="00063886" w:rsidRPr="00063886">
        <w:rPr>
          <w:rFonts w:asciiTheme="majorHAnsi" w:hAnsiTheme="majorHAnsi"/>
          <w:sz w:val="20"/>
          <w:szCs w:val="20"/>
        </w:rPr>
        <w:t xml:space="preserve"> exotic species and with latitude in an early successional plant community. </w:t>
      </w:r>
      <w:proofErr w:type="gramStart"/>
      <w:r w:rsidR="003F6BAB">
        <w:rPr>
          <w:rFonts w:asciiTheme="majorHAnsi" w:hAnsiTheme="majorHAnsi"/>
          <w:sz w:val="20"/>
          <w:szCs w:val="20"/>
        </w:rPr>
        <w:t>In revision</w:t>
      </w:r>
      <w:r>
        <w:rPr>
          <w:sz w:val="20"/>
          <w:szCs w:val="20"/>
        </w:rPr>
        <w:t>.</w:t>
      </w:r>
      <w:proofErr w:type="gramEnd"/>
    </w:p>
    <w:p w14:paraId="360951AF" w14:textId="0277B199" w:rsidR="006B75BE" w:rsidRDefault="006B75BE" w:rsidP="006B75BE">
      <w:pPr>
        <w:pStyle w:val="SectionHead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MANUSCRIPTS IN preparation</w:t>
      </w:r>
    </w:p>
    <w:p w14:paraId="3CF57AC4" w14:textId="77777777" w:rsidR="006B75BE" w:rsidRDefault="006B75BE" w:rsidP="00262D8F">
      <w:pPr>
        <w:pStyle w:val="Location"/>
        <w:ind w:left="0"/>
        <w:rPr>
          <w:b/>
          <w:sz w:val="20"/>
          <w:szCs w:val="20"/>
        </w:rPr>
      </w:pPr>
    </w:p>
    <w:p w14:paraId="3428F70D" w14:textId="38067459" w:rsidR="00262D8F" w:rsidRDefault="009019BB" w:rsidP="00187A97">
      <w:pPr>
        <w:pStyle w:val="Location"/>
        <w:ind w:left="0"/>
        <w:rPr>
          <w:sz w:val="20"/>
          <w:szCs w:val="20"/>
        </w:rPr>
      </w:pPr>
      <w:r w:rsidRPr="006B1197">
        <w:rPr>
          <w:b/>
          <w:sz w:val="20"/>
          <w:szCs w:val="20"/>
        </w:rPr>
        <w:lastRenderedPageBreak/>
        <w:t>Lany, N.K.,</w:t>
      </w:r>
      <w:r>
        <w:rPr>
          <w:sz w:val="20"/>
          <w:szCs w:val="20"/>
        </w:rPr>
        <w:t xml:space="preserve"> Ayres, M.P., and Scriber, J.M. Temperature and the strength</w:t>
      </w:r>
      <w:r w:rsidR="00081F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top-down interactions: a field test using </w:t>
      </w:r>
      <w:proofErr w:type="spellStart"/>
      <w:r>
        <w:rPr>
          <w:i/>
          <w:sz w:val="20"/>
          <w:szCs w:val="20"/>
        </w:rPr>
        <w:t>Papilio</w:t>
      </w:r>
      <w:proofErr w:type="spellEnd"/>
      <w:r>
        <w:rPr>
          <w:sz w:val="20"/>
          <w:szCs w:val="20"/>
        </w:rPr>
        <w:t xml:space="preserve"> butterfly larvae.</w:t>
      </w:r>
    </w:p>
    <w:p w14:paraId="4A8F67DB" w14:textId="77777777" w:rsidR="00BB2D94" w:rsidRDefault="00BB2D94" w:rsidP="00187A97">
      <w:pPr>
        <w:pStyle w:val="Location"/>
        <w:ind w:left="0"/>
        <w:rPr>
          <w:sz w:val="20"/>
          <w:szCs w:val="20"/>
        </w:rPr>
      </w:pPr>
    </w:p>
    <w:p w14:paraId="7A902814" w14:textId="14EF0B31" w:rsidR="00BB2D94" w:rsidRPr="00187A97" w:rsidRDefault="00BB2D94" w:rsidP="00187A97">
      <w:pPr>
        <w:pStyle w:val="Location"/>
        <w:ind w:left="0"/>
        <w:rPr>
          <w:sz w:val="20"/>
          <w:szCs w:val="20"/>
        </w:rPr>
      </w:pPr>
      <w:r w:rsidRPr="00BB2D94">
        <w:rPr>
          <w:b/>
          <w:sz w:val="20"/>
          <w:szCs w:val="20"/>
        </w:rPr>
        <w:t>Lany, N.K</w:t>
      </w:r>
      <w:r>
        <w:rPr>
          <w:sz w:val="20"/>
          <w:szCs w:val="20"/>
        </w:rPr>
        <w:t xml:space="preserve">., E.E. </w:t>
      </w:r>
      <w:proofErr w:type="spellStart"/>
      <w:r>
        <w:rPr>
          <w:sz w:val="20"/>
          <w:szCs w:val="20"/>
        </w:rPr>
        <w:t>Stange</w:t>
      </w:r>
      <w:proofErr w:type="spellEnd"/>
      <w:r>
        <w:rPr>
          <w:sz w:val="20"/>
          <w:szCs w:val="20"/>
        </w:rPr>
        <w:t xml:space="preserve">, M.P. Ayres. </w:t>
      </w:r>
      <w:proofErr w:type="gramStart"/>
      <w:r>
        <w:rPr>
          <w:sz w:val="20"/>
          <w:szCs w:val="20"/>
        </w:rPr>
        <w:t>Synchronous fluctuations in foliar nitrogen and Lepidoptera abundance in a northern hardwood forest.</w:t>
      </w:r>
      <w:proofErr w:type="gramEnd"/>
    </w:p>
    <w:p w14:paraId="50BCEB6A" w14:textId="0F052DBA" w:rsidR="0053735E" w:rsidRPr="005F75C3" w:rsidRDefault="0053735E" w:rsidP="0053735E">
      <w:pPr>
        <w:pStyle w:val="SectionHead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GRANTS</w:t>
      </w:r>
      <w:r w:rsidR="00AE0179">
        <w:rPr>
          <w:sz w:val="20"/>
          <w:szCs w:val="20"/>
          <w:u w:val="single"/>
        </w:rPr>
        <w:t>,</w:t>
      </w:r>
      <w:r>
        <w:rPr>
          <w:sz w:val="20"/>
          <w:szCs w:val="20"/>
          <w:u w:val="single"/>
        </w:rPr>
        <w:t xml:space="preserve"> fellowships</w:t>
      </w:r>
      <w:r w:rsidR="00AE0179">
        <w:rPr>
          <w:sz w:val="20"/>
          <w:szCs w:val="20"/>
          <w:u w:val="single"/>
        </w:rPr>
        <w:t>, and AWARDS</w:t>
      </w:r>
    </w:p>
    <w:p w14:paraId="7AA01008" w14:textId="39672858" w:rsidR="0053735E" w:rsidRPr="00EB1A0B" w:rsidRDefault="0053735E" w:rsidP="0053735E">
      <w:pPr>
        <w:pStyle w:val="NormalBodyText"/>
        <w:tabs>
          <w:tab w:val="clear" w:pos="7560"/>
        </w:tabs>
        <w:ind w:left="0"/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 xml:space="preserve">2017 </w:t>
      </w:r>
      <w:r>
        <w:rPr>
          <w:sz w:val="20"/>
          <w:szCs w:val="20"/>
        </w:rPr>
        <w:tab/>
      </w:r>
      <w:r w:rsidRPr="00EB1A0B">
        <w:rPr>
          <w:rFonts w:asciiTheme="majorHAnsi" w:hAnsiTheme="majorHAnsi"/>
          <w:sz w:val="20"/>
          <w:szCs w:val="20"/>
        </w:rPr>
        <w:t>Michigan Invasive Species Grant Program, Michigan Department of Natural Resources</w:t>
      </w:r>
      <w:r w:rsidR="00EB1A0B" w:rsidRPr="00EB1A0B">
        <w:rPr>
          <w:rFonts w:asciiTheme="majorHAnsi" w:hAnsiTheme="majorHAnsi"/>
          <w:sz w:val="20"/>
          <w:szCs w:val="20"/>
        </w:rPr>
        <w:t xml:space="preserve"> (co-PI)</w:t>
      </w:r>
    </w:p>
    <w:p w14:paraId="20996FEA" w14:textId="7D4FE996" w:rsidR="00EB1A0B" w:rsidRPr="00EB1A0B" w:rsidRDefault="00EB1A0B" w:rsidP="0053735E">
      <w:pPr>
        <w:pStyle w:val="NormalBodyText"/>
        <w:tabs>
          <w:tab w:val="clear" w:pos="7560"/>
        </w:tabs>
        <w:ind w:left="0"/>
        <w:rPr>
          <w:rFonts w:asciiTheme="majorHAnsi" w:hAnsiTheme="majorHAnsi"/>
          <w:sz w:val="20"/>
          <w:szCs w:val="20"/>
        </w:rPr>
      </w:pPr>
      <w:r w:rsidRPr="00EB1A0B">
        <w:rPr>
          <w:rFonts w:asciiTheme="majorHAnsi" w:hAnsiTheme="majorHAnsi"/>
          <w:sz w:val="20"/>
          <w:szCs w:val="20"/>
        </w:rPr>
        <w:t>2016</w:t>
      </w:r>
      <w:r w:rsidRPr="00EB1A0B">
        <w:rPr>
          <w:rFonts w:asciiTheme="majorHAnsi" w:hAnsiTheme="majorHAnsi"/>
          <w:sz w:val="20"/>
          <w:szCs w:val="20"/>
        </w:rPr>
        <w:tab/>
      </w:r>
      <w:r w:rsidRPr="00EB1A0B">
        <w:rPr>
          <w:rFonts w:asciiTheme="majorHAnsi" w:hAnsiTheme="majorHAnsi" w:cs="Arial"/>
          <w:sz w:val="20"/>
          <w:szCs w:val="18"/>
        </w:rPr>
        <w:t>LTER: Long-Term Ecological Research at the Hubbard Brook</w:t>
      </w:r>
      <w:r>
        <w:rPr>
          <w:rFonts w:asciiTheme="majorHAnsi" w:hAnsiTheme="majorHAnsi" w:cs="Arial"/>
          <w:sz w:val="20"/>
          <w:szCs w:val="18"/>
        </w:rPr>
        <w:t>, National Science Foundation (co-PI)</w:t>
      </w:r>
    </w:p>
    <w:p w14:paraId="6993EA88" w14:textId="77777777" w:rsidR="0053735E" w:rsidRPr="00EB1A0B" w:rsidRDefault="0053735E" w:rsidP="0053735E">
      <w:pPr>
        <w:pStyle w:val="NormalBodyText"/>
        <w:tabs>
          <w:tab w:val="clear" w:pos="7560"/>
        </w:tabs>
        <w:ind w:left="0"/>
        <w:rPr>
          <w:rFonts w:asciiTheme="majorHAnsi" w:hAnsiTheme="majorHAnsi"/>
          <w:sz w:val="20"/>
          <w:szCs w:val="20"/>
        </w:rPr>
      </w:pPr>
      <w:r w:rsidRPr="00EB1A0B">
        <w:rPr>
          <w:rFonts w:asciiTheme="majorHAnsi" w:hAnsiTheme="majorHAnsi"/>
          <w:sz w:val="20"/>
          <w:szCs w:val="20"/>
        </w:rPr>
        <w:t>2015</w:t>
      </w:r>
      <w:r w:rsidRPr="00EB1A0B">
        <w:rPr>
          <w:rFonts w:asciiTheme="majorHAnsi" w:hAnsiTheme="majorHAnsi"/>
          <w:sz w:val="20"/>
          <w:szCs w:val="20"/>
        </w:rPr>
        <w:tab/>
        <w:t>Arnold O. Beckman Postdoctoral Fellows Award, Arnold and Mabel Beckman Foundation</w:t>
      </w:r>
    </w:p>
    <w:p w14:paraId="6A994556" w14:textId="77777777" w:rsidR="0053735E" w:rsidRDefault="0053735E" w:rsidP="0053735E">
      <w:pPr>
        <w:pStyle w:val="NormalBodyText"/>
        <w:tabs>
          <w:tab w:val="clear" w:pos="7560"/>
        </w:tabs>
        <w:ind w:left="0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  <w:t>Murray F. Buell Award for Outstanding Student Paper, Ecological Society of America 2014 Annual Meeting</w:t>
      </w:r>
    </w:p>
    <w:p w14:paraId="1505DD98" w14:textId="49A38105" w:rsidR="0053735E" w:rsidRPr="003174B6" w:rsidRDefault="0053735E" w:rsidP="0053735E">
      <w:pPr>
        <w:pStyle w:val="NormalBodyText"/>
        <w:tabs>
          <w:tab w:val="clear" w:pos="7560"/>
        </w:tabs>
        <w:ind w:left="0"/>
        <w:rPr>
          <w:sz w:val="20"/>
          <w:szCs w:val="20"/>
        </w:rPr>
      </w:pPr>
      <w:r w:rsidRPr="003174B6">
        <w:rPr>
          <w:sz w:val="20"/>
          <w:szCs w:val="20"/>
        </w:rPr>
        <w:t>2014</w:t>
      </w:r>
      <w:r w:rsidRPr="003174B6">
        <w:rPr>
          <w:sz w:val="20"/>
          <w:szCs w:val="20"/>
        </w:rPr>
        <w:tab/>
        <w:t>Doctoral Dissertation Improvement Grant (DDIG)</w:t>
      </w:r>
      <w:r>
        <w:rPr>
          <w:sz w:val="20"/>
          <w:szCs w:val="20"/>
        </w:rPr>
        <w:t>, National Science Foundation</w:t>
      </w:r>
      <w:r w:rsidR="00EB1A0B">
        <w:rPr>
          <w:sz w:val="20"/>
          <w:szCs w:val="20"/>
        </w:rPr>
        <w:t xml:space="preserve"> (co-PI)</w:t>
      </w:r>
    </w:p>
    <w:p w14:paraId="1D12D288" w14:textId="77777777" w:rsidR="0053735E" w:rsidRPr="003174B6" w:rsidRDefault="0053735E" w:rsidP="0053735E">
      <w:pPr>
        <w:pStyle w:val="NormalBodyText"/>
        <w:tabs>
          <w:tab w:val="clear" w:pos="7560"/>
        </w:tabs>
        <w:ind w:left="0"/>
        <w:rPr>
          <w:sz w:val="20"/>
          <w:szCs w:val="20"/>
        </w:rPr>
      </w:pPr>
      <w:r w:rsidRPr="003174B6">
        <w:rPr>
          <w:sz w:val="20"/>
          <w:szCs w:val="20"/>
        </w:rPr>
        <w:t xml:space="preserve">2010 </w:t>
      </w:r>
      <w:r w:rsidRPr="003174B6">
        <w:rPr>
          <w:sz w:val="20"/>
          <w:szCs w:val="20"/>
        </w:rPr>
        <w:tab/>
        <w:t>Integrative Graduate Education and Research Traineeship  (IGERT)</w:t>
      </w:r>
      <w:r>
        <w:rPr>
          <w:sz w:val="20"/>
          <w:szCs w:val="20"/>
        </w:rPr>
        <w:t>, National Science Foundation</w:t>
      </w:r>
    </w:p>
    <w:p w14:paraId="3AC52941" w14:textId="68811A6E" w:rsidR="007E79CC" w:rsidRPr="005F75C3" w:rsidRDefault="0043506F">
      <w:pPr>
        <w:pStyle w:val="SectionHeading"/>
        <w:rPr>
          <w:sz w:val="20"/>
          <w:szCs w:val="20"/>
          <w:u w:val="single"/>
        </w:rPr>
      </w:pPr>
      <w:r w:rsidRPr="005F75C3">
        <w:rPr>
          <w:sz w:val="20"/>
          <w:szCs w:val="20"/>
          <w:u w:val="single"/>
        </w:rPr>
        <w:t>INVITED PRESENTATIONS</w:t>
      </w:r>
      <w:r w:rsidR="007E79CC" w:rsidRPr="005F75C3">
        <w:rPr>
          <w:sz w:val="20"/>
          <w:szCs w:val="20"/>
          <w:u w:val="single"/>
        </w:rPr>
        <w:t xml:space="preserve"> </w:t>
      </w:r>
    </w:p>
    <w:p w14:paraId="345FC1CB" w14:textId="35FE71F7" w:rsidR="00CA3F83" w:rsidRDefault="00CA3F83" w:rsidP="00163F3A">
      <w:pPr>
        <w:pStyle w:val="Location"/>
        <w:ind w:left="0"/>
        <w:rPr>
          <w:sz w:val="20"/>
          <w:szCs w:val="20"/>
        </w:rPr>
      </w:pPr>
      <w:r>
        <w:rPr>
          <w:sz w:val="20"/>
          <w:szCs w:val="20"/>
        </w:rPr>
        <w:t xml:space="preserve">2017 </w:t>
      </w:r>
      <w:r>
        <w:rPr>
          <w:sz w:val="20"/>
          <w:szCs w:val="20"/>
        </w:rPr>
        <w:tab/>
        <w:t>Kellogg Biological Station, Hickory Corners, MI (seminar)</w:t>
      </w:r>
    </w:p>
    <w:p w14:paraId="7D66DFA0" w14:textId="66F86E62" w:rsidR="00CA3F83" w:rsidRDefault="00CA3F83" w:rsidP="00163F3A">
      <w:pPr>
        <w:pStyle w:val="Location"/>
        <w:ind w:left="0"/>
        <w:rPr>
          <w:sz w:val="20"/>
          <w:szCs w:val="20"/>
        </w:rPr>
      </w:pPr>
      <w:r>
        <w:rPr>
          <w:sz w:val="20"/>
          <w:szCs w:val="20"/>
        </w:rPr>
        <w:t>2017</w:t>
      </w:r>
      <w:r>
        <w:rPr>
          <w:sz w:val="20"/>
          <w:szCs w:val="20"/>
        </w:rPr>
        <w:tab/>
      </w:r>
      <w:r w:rsidR="00667A2D">
        <w:rPr>
          <w:sz w:val="20"/>
          <w:szCs w:val="20"/>
        </w:rPr>
        <w:t>Society for Integrative and Comparative Biology Annual Meeting, New Orleans LA (symposium)</w:t>
      </w:r>
    </w:p>
    <w:p w14:paraId="00A38B9F" w14:textId="3F961F78" w:rsidR="003C6E42" w:rsidRDefault="003C6E42" w:rsidP="00163F3A">
      <w:pPr>
        <w:pStyle w:val="Location"/>
        <w:ind w:left="0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  <w:t>Northeastern Forest Pest Council, Hanover NH</w:t>
      </w:r>
      <w:r w:rsidR="00CA3F83">
        <w:rPr>
          <w:sz w:val="20"/>
          <w:szCs w:val="20"/>
        </w:rPr>
        <w:t xml:space="preserve"> (symposium)</w:t>
      </w:r>
    </w:p>
    <w:p w14:paraId="3BDFE1BA" w14:textId="242A4813" w:rsidR="003C6E42" w:rsidRDefault="003C6E42" w:rsidP="00163F3A">
      <w:pPr>
        <w:pStyle w:val="Location"/>
        <w:ind w:left="0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  <w:t>Michigan State University, Department of Forestry, East Lansing, MI (seminar)</w:t>
      </w:r>
    </w:p>
    <w:p w14:paraId="588A0306" w14:textId="2F1697DF" w:rsidR="00FB22EB" w:rsidRPr="003174B6" w:rsidRDefault="003C6E42" w:rsidP="00163F3A">
      <w:pPr>
        <w:pStyle w:val="Location"/>
        <w:ind w:left="0"/>
        <w:rPr>
          <w:sz w:val="20"/>
          <w:szCs w:val="20"/>
        </w:rPr>
      </w:pPr>
      <w:r>
        <w:rPr>
          <w:sz w:val="20"/>
          <w:szCs w:val="20"/>
        </w:rPr>
        <w:t>2014</w:t>
      </w:r>
      <w:r>
        <w:rPr>
          <w:sz w:val="20"/>
          <w:szCs w:val="20"/>
        </w:rPr>
        <w:tab/>
      </w:r>
      <w:r w:rsidR="00566C95" w:rsidRPr="003174B6">
        <w:rPr>
          <w:sz w:val="20"/>
          <w:szCs w:val="20"/>
        </w:rPr>
        <w:t>International Union of Forest R</w:t>
      </w:r>
      <w:r w:rsidR="00E8027D" w:rsidRPr="003174B6">
        <w:rPr>
          <w:sz w:val="20"/>
          <w:szCs w:val="20"/>
        </w:rPr>
        <w:t>esearch Organizations World Congress, Salt Lake City, UT</w:t>
      </w:r>
      <w:r w:rsidR="00CA3F83">
        <w:rPr>
          <w:sz w:val="20"/>
          <w:szCs w:val="20"/>
        </w:rPr>
        <w:t xml:space="preserve"> (symposium)</w:t>
      </w:r>
    </w:p>
    <w:p w14:paraId="2A2FDAFC" w14:textId="1695823F" w:rsidR="00D84D82" w:rsidRPr="003174B6" w:rsidRDefault="00D84D82" w:rsidP="00163F3A">
      <w:pPr>
        <w:pStyle w:val="Location"/>
        <w:ind w:left="0"/>
        <w:rPr>
          <w:sz w:val="20"/>
          <w:szCs w:val="20"/>
        </w:rPr>
      </w:pPr>
      <w:r w:rsidRPr="003174B6">
        <w:rPr>
          <w:sz w:val="20"/>
          <w:szCs w:val="20"/>
        </w:rPr>
        <w:t>2013</w:t>
      </w:r>
      <w:r w:rsidRPr="003174B6">
        <w:rPr>
          <w:sz w:val="20"/>
          <w:szCs w:val="20"/>
        </w:rPr>
        <w:tab/>
        <w:t>Swedish University of Agricultural Sciences, Uppsala, Sweden (seminar)</w:t>
      </w:r>
    </w:p>
    <w:p w14:paraId="08F0B218" w14:textId="7E322C8B" w:rsidR="00D84D82" w:rsidRPr="003174B6" w:rsidRDefault="00D84D82" w:rsidP="00163F3A">
      <w:pPr>
        <w:pStyle w:val="Location"/>
        <w:ind w:left="0"/>
        <w:rPr>
          <w:sz w:val="20"/>
          <w:szCs w:val="20"/>
        </w:rPr>
      </w:pPr>
      <w:r w:rsidRPr="003174B6">
        <w:rPr>
          <w:sz w:val="20"/>
          <w:szCs w:val="20"/>
        </w:rPr>
        <w:t>2013</w:t>
      </w:r>
      <w:r w:rsidRPr="003174B6">
        <w:rPr>
          <w:sz w:val="20"/>
          <w:szCs w:val="20"/>
        </w:rPr>
        <w:tab/>
        <w:t xml:space="preserve">Plymouth </w:t>
      </w:r>
      <w:r w:rsidR="00761C1E" w:rsidRPr="003174B6">
        <w:rPr>
          <w:sz w:val="20"/>
          <w:szCs w:val="20"/>
        </w:rPr>
        <w:t xml:space="preserve">State College, </w:t>
      </w:r>
      <w:r w:rsidR="003C6E42">
        <w:rPr>
          <w:sz w:val="20"/>
          <w:szCs w:val="20"/>
        </w:rPr>
        <w:t xml:space="preserve">Department of Biology, </w:t>
      </w:r>
      <w:r w:rsidR="00761C1E" w:rsidRPr="003174B6">
        <w:rPr>
          <w:sz w:val="20"/>
          <w:szCs w:val="20"/>
        </w:rPr>
        <w:t>Plymouth, NH</w:t>
      </w:r>
      <w:r w:rsidR="00A12AB9" w:rsidRPr="003174B6">
        <w:rPr>
          <w:sz w:val="20"/>
          <w:szCs w:val="20"/>
        </w:rPr>
        <w:t xml:space="preserve"> (seminar)</w:t>
      </w:r>
    </w:p>
    <w:p w14:paraId="38CC8585" w14:textId="10CD09FA" w:rsidR="00346115" w:rsidRPr="003174B6" w:rsidRDefault="007A2F98" w:rsidP="00163F3A">
      <w:pPr>
        <w:pStyle w:val="Location"/>
        <w:ind w:left="0"/>
        <w:rPr>
          <w:sz w:val="20"/>
          <w:szCs w:val="20"/>
        </w:rPr>
      </w:pPr>
      <w:r w:rsidRPr="003174B6">
        <w:rPr>
          <w:sz w:val="20"/>
          <w:szCs w:val="20"/>
        </w:rPr>
        <w:t xml:space="preserve">2012 </w:t>
      </w:r>
      <w:r w:rsidR="00007384" w:rsidRPr="003174B6">
        <w:rPr>
          <w:sz w:val="20"/>
          <w:szCs w:val="20"/>
        </w:rPr>
        <w:tab/>
      </w:r>
      <w:r w:rsidR="00163F3A" w:rsidRPr="003174B6">
        <w:rPr>
          <w:sz w:val="20"/>
          <w:szCs w:val="20"/>
        </w:rPr>
        <w:t>North American Ornithological Conference</w:t>
      </w:r>
      <w:r w:rsidR="00346115" w:rsidRPr="003174B6">
        <w:rPr>
          <w:sz w:val="20"/>
          <w:szCs w:val="20"/>
        </w:rPr>
        <w:t>, Vancouver, British Colombia</w:t>
      </w:r>
      <w:r w:rsidR="00CA3F83">
        <w:rPr>
          <w:sz w:val="20"/>
          <w:szCs w:val="20"/>
        </w:rPr>
        <w:t xml:space="preserve"> (symposium)</w:t>
      </w:r>
    </w:p>
    <w:p w14:paraId="192B102B" w14:textId="250465A2" w:rsidR="00346115" w:rsidRPr="003174B6" w:rsidRDefault="00346115" w:rsidP="00163F3A">
      <w:pPr>
        <w:pStyle w:val="Location"/>
        <w:ind w:left="0"/>
        <w:rPr>
          <w:sz w:val="20"/>
          <w:szCs w:val="20"/>
        </w:rPr>
      </w:pPr>
      <w:r w:rsidRPr="003174B6">
        <w:rPr>
          <w:sz w:val="20"/>
          <w:szCs w:val="20"/>
        </w:rPr>
        <w:t xml:space="preserve">2011 </w:t>
      </w:r>
      <w:r w:rsidR="00007384" w:rsidRPr="003174B6">
        <w:rPr>
          <w:sz w:val="20"/>
          <w:szCs w:val="20"/>
        </w:rPr>
        <w:tab/>
      </w:r>
      <w:r w:rsidRPr="003174B6">
        <w:rPr>
          <w:sz w:val="20"/>
          <w:szCs w:val="20"/>
        </w:rPr>
        <w:t>North American Forest Insect Working Conference, Portland, OR</w:t>
      </w:r>
      <w:r w:rsidR="00CA3F83">
        <w:rPr>
          <w:sz w:val="20"/>
          <w:szCs w:val="20"/>
        </w:rPr>
        <w:t xml:space="preserve"> (symposium)</w:t>
      </w:r>
    </w:p>
    <w:p w14:paraId="2417F4B9" w14:textId="77777777" w:rsidR="007E79CC" w:rsidRPr="003174B6" w:rsidRDefault="007E79CC" w:rsidP="00DB749B">
      <w:pPr>
        <w:pStyle w:val="Location"/>
        <w:ind w:left="0"/>
        <w:rPr>
          <w:sz w:val="20"/>
          <w:szCs w:val="20"/>
        </w:rPr>
      </w:pPr>
    </w:p>
    <w:p w14:paraId="46143267" w14:textId="667F0A0E" w:rsidR="0043506F" w:rsidRPr="005F75C3" w:rsidRDefault="00C147A4" w:rsidP="0043506F">
      <w:pPr>
        <w:pStyle w:val="Location"/>
        <w:ind w:left="0"/>
        <w:rPr>
          <w:sz w:val="20"/>
          <w:szCs w:val="20"/>
          <w:u w:val="single"/>
        </w:rPr>
      </w:pPr>
      <w:r w:rsidRPr="005F75C3">
        <w:rPr>
          <w:sz w:val="20"/>
          <w:szCs w:val="20"/>
          <w:u w:val="single"/>
        </w:rPr>
        <w:t>CONTRIBUTED</w:t>
      </w:r>
      <w:r w:rsidR="00346115" w:rsidRPr="005F75C3">
        <w:rPr>
          <w:sz w:val="20"/>
          <w:szCs w:val="20"/>
          <w:u w:val="single"/>
        </w:rPr>
        <w:t xml:space="preserve"> </w:t>
      </w:r>
      <w:r w:rsidR="005F75C3">
        <w:rPr>
          <w:sz w:val="20"/>
          <w:szCs w:val="20"/>
          <w:u w:val="single"/>
        </w:rPr>
        <w:t>PRESENTATIONS</w:t>
      </w:r>
      <w:r w:rsidR="005C184E" w:rsidRPr="005F75C3">
        <w:rPr>
          <w:sz w:val="20"/>
          <w:szCs w:val="20"/>
          <w:u w:val="single"/>
        </w:rPr>
        <w:t xml:space="preserve"> (</w:t>
      </w:r>
      <w:r w:rsidR="00BB6452" w:rsidRPr="005F75C3">
        <w:rPr>
          <w:sz w:val="20"/>
          <w:szCs w:val="20"/>
          <w:u w:val="single"/>
        </w:rPr>
        <w:t>select</w:t>
      </w:r>
      <w:r w:rsidR="005C184E" w:rsidRPr="005F75C3">
        <w:rPr>
          <w:sz w:val="20"/>
          <w:szCs w:val="20"/>
          <w:u w:val="single"/>
        </w:rPr>
        <w:t>)</w:t>
      </w:r>
    </w:p>
    <w:p w14:paraId="61A923F4" w14:textId="1200CAE1" w:rsidR="00626264" w:rsidRDefault="00626264" w:rsidP="007A2F98">
      <w:pPr>
        <w:pStyle w:val="Location"/>
        <w:ind w:left="0"/>
        <w:rPr>
          <w:sz w:val="20"/>
          <w:szCs w:val="20"/>
        </w:rPr>
      </w:pPr>
      <w:r>
        <w:rPr>
          <w:sz w:val="20"/>
          <w:szCs w:val="20"/>
        </w:rPr>
        <w:t>2016</w:t>
      </w:r>
      <w:r w:rsidRPr="003174B6">
        <w:rPr>
          <w:sz w:val="20"/>
          <w:szCs w:val="20"/>
        </w:rPr>
        <w:tab/>
      </w:r>
      <w:r>
        <w:rPr>
          <w:sz w:val="20"/>
          <w:szCs w:val="20"/>
        </w:rPr>
        <w:t>Gordon Confer</w:t>
      </w:r>
      <w:r w:rsidR="00571D34">
        <w:rPr>
          <w:sz w:val="20"/>
          <w:szCs w:val="20"/>
        </w:rPr>
        <w:t>e</w:t>
      </w:r>
      <w:r>
        <w:rPr>
          <w:sz w:val="20"/>
          <w:szCs w:val="20"/>
        </w:rPr>
        <w:t>nce on Predator-Prey Interactions, Irvine, CA</w:t>
      </w:r>
    </w:p>
    <w:p w14:paraId="303AB995" w14:textId="23246922" w:rsidR="00E8027D" w:rsidRPr="003174B6" w:rsidRDefault="00E8027D" w:rsidP="007A2F98">
      <w:pPr>
        <w:pStyle w:val="Location"/>
        <w:ind w:left="0"/>
        <w:rPr>
          <w:sz w:val="20"/>
          <w:szCs w:val="20"/>
        </w:rPr>
      </w:pPr>
      <w:r w:rsidRPr="003174B6">
        <w:rPr>
          <w:sz w:val="20"/>
          <w:szCs w:val="20"/>
        </w:rPr>
        <w:t>2014</w:t>
      </w:r>
      <w:r w:rsidRPr="003174B6">
        <w:rPr>
          <w:sz w:val="20"/>
          <w:szCs w:val="20"/>
        </w:rPr>
        <w:tab/>
        <w:t>Entomological Society of America Annual Meeting, Po</w:t>
      </w:r>
      <w:r w:rsidR="009C0006">
        <w:rPr>
          <w:sz w:val="20"/>
          <w:szCs w:val="20"/>
        </w:rPr>
        <w:t>r</w:t>
      </w:r>
      <w:r w:rsidRPr="003174B6">
        <w:rPr>
          <w:sz w:val="20"/>
          <w:szCs w:val="20"/>
        </w:rPr>
        <w:t>tland OR</w:t>
      </w:r>
    </w:p>
    <w:p w14:paraId="57EE552E" w14:textId="2B2CF725" w:rsidR="00E8027D" w:rsidRPr="003174B6" w:rsidRDefault="00E8027D" w:rsidP="007A2F98">
      <w:pPr>
        <w:pStyle w:val="Location"/>
        <w:ind w:left="0"/>
        <w:rPr>
          <w:sz w:val="20"/>
          <w:szCs w:val="20"/>
        </w:rPr>
      </w:pPr>
      <w:r w:rsidRPr="003174B6">
        <w:rPr>
          <w:sz w:val="20"/>
          <w:szCs w:val="20"/>
        </w:rPr>
        <w:t>2014</w:t>
      </w:r>
      <w:r w:rsidRPr="003174B6">
        <w:rPr>
          <w:sz w:val="20"/>
          <w:szCs w:val="20"/>
        </w:rPr>
        <w:tab/>
        <w:t>Ecological Society of America 99</w:t>
      </w:r>
      <w:r w:rsidRPr="003174B6">
        <w:rPr>
          <w:sz w:val="20"/>
          <w:szCs w:val="20"/>
          <w:vertAlign w:val="superscript"/>
        </w:rPr>
        <w:t>th</w:t>
      </w:r>
      <w:r w:rsidRPr="003174B6">
        <w:rPr>
          <w:sz w:val="20"/>
          <w:szCs w:val="20"/>
        </w:rPr>
        <w:t xml:space="preserve"> Annual Meeting, Sacramento, CA</w:t>
      </w:r>
    </w:p>
    <w:p w14:paraId="12799408" w14:textId="5D30BF10" w:rsidR="00761C1E" w:rsidRPr="003174B6" w:rsidRDefault="00761C1E" w:rsidP="007A2F98">
      <w:pPr>
        <w:pStyle w:val="Location"/>
        <w:ind w:left="0"/>
        <w:rPr>
          <w:sz w:val="20"/>
          <w:szCs w:val="20"/>
        </w:rPr>
      </w:pPr>
      <w:r w:rsidRPr="003174B6">
        <w:rPr>
          <w:sz w:val="20"/>
          <w:szCs w:val="20"/>
        </w:rPr>
        <w:t>2013</w:t>
      </w:r>
      <w:r w:rsidRPr="003174B6">
        <w:rPr>
          <w:sz w:val="20"/>
          <w:szCs w:val="20"/>
        </w:rPr>
        <w:tab/>
        <w:t>Entomological Society of America Annual Meeting, Austin, TX</w:t>
      </w:r>
    </w:p>
    <w:p w14:paraId="0FDE610D" w14:textId="77777777" w:rsidR="00346115" w:rsidRPr="003174B6" w:rsidRDefault="00346115" w:rsidP="007A2F98">
      <w:pPr>
        <w:pStyle w:val="Location"/>
        <w:ind w:left="0"/>
        <w:rPr>
          <w:sz w:val="20"/>
          <w:szCs w:val="20"/>
        </w:rPr>
      </w:pPr>
      <w:r w:rsidRPr="003174B6">
        <w:rPr>
          <w:sz w:val="20"/>
          <w:szCs w:val="20"/>
        </w:rPr>
        <w:t xml:space="preserve">2012 </w:t>
      </w:r>
      <w:r w:rsidR="002156FE" w:rsidRPr="003174B6">
        <w:rPr>
          <w:sz w:val="20"/>
          <w:szCs w:val="20"/>
        </w:rPr>
        <w:tab/>
        <w:t xml:space="preserve">All Scientists Meeting, NSF Long Term Ecological Research Network, </w:t>
      </w:r>
      <w:r w:rsidRPr="003174B6">
        <w:rPr>
          <w:sz w:val="20"/>
          <w:szCs w:val="20"/>
        </w:rPr>
        <w:t>Estes Park</w:t>
      </w:r>
      <w:r w:rsidR="002156FE" w:rsidRPr="003174B6">
        <w:rPr>
          <w:sz w:val="20"/>
          <w:szCs w:val="20"/>
        </w:rPr>
        <w:t>, CO (poster)</w:t>
      </w:r>
    </w:p>
    <w:p w14:paraId="6586EA9D" w14:textId="0670A58F" w:rsidR="00346115" w:rsidRPr="003174B6" w:rsidRDefault="00346115" w:rsidP="007A2F98">
      <w:pPr>
        <w:pStyle w:val="Location"/>
        <w:ind w:left="0"/>
        <w:rPr>
          <w:sz w:val="20"/>
          <w:szCs w:val="20"/>
        </w:rPr>
      </w:pPr>
      <w:r w:rsidRPr="003174B6">
        <w:rPr>
          <w:sz w:val="20"/>
          <w:szCs w:val="20"/>
        </w:rPr>
        <w:t xml:space="preserve">2011 </w:t>
      </w:r>
      <w:r w:rsidR="002156FE" w:rsidRPr="003174B6">
        <w:rPr>
          <w:sz w:val="20"/>
          <w:szCs w:val="20"/>
        </w:rPr>
        <w:tab/>
        <w:t>American Geophysical Union Fall Meeting, San Francisco, CA</w:t>
      </w:r>
      <w:r w:rsidR="00C86651" w:rsidRPr="003174B6">
        <w:rPr>
          <w:sz w:val="20"/>
          <w:szCs w:val="20"/>
        </w:rPr>
        <w:t xml:space="preserve"> (poster)</w:t>
      </w:r>
    </w:p>
    <w:p w14:paraId="03E386EB" w14:textId="77777777" w:rsidR="00346115" w:rsidRPr="003174B6" w:rsidRDefault="00346115" w:rsidP="007A2F98">
      <w:pPr>
        <w:pStyle w:val="Location"/>
        <w:ind w:left="0"/>
        <w:rPr>
          <w:sz w:val="20"/>
          <w:szCs w:val="20"/>
        </w:rPr>
      </w:pPr>
      <w:r w:rsidRPr="003174B6">
        <w:rPr>
          <w:sz w:val="20"/>
          <w:szCs w:val="20"/>
        </w:rPr>
        <w:t>2010</w:t>
      </w:r>
      <w:r w:rsidRPr="003174B6">
        <w:rPr>
          <w:sz w:val="20"/>
          <w:szCs w:val="20"/>
        </w:rPr>
        <w:tab/>
      </w:r>
      <w:r w:rsidR="007E79CC" w:rsidRPr="003174B6">
        <w:rPr>
          <w:sz w:val="20"/>
          <w:szCs w:val="20"/>
        </w:rPr>
        <w:t>Entomological So</w:t>
      </w:r>
      <w:r w:rsidR="00C147A4" w:rsidRPr="003174B6">
        <w:rPr>
          <w:sz w:val="20"/>
          <w:szCs w:val="20"/>
        </w:rPr>
        <w:t>ciety of America Annual Meeting, San Diego, CA (poster)</w:t>
      </w:r>
    </w:p>
    <w:p w14:paraId="1AC98429" w14:textId="77777777" w:rsidR="005A174B" w:rsidRPr="005F75C3" w:rsidRDefault="00C70F1C" w:rsidP="00BF55A4">
      <w:pPr>
        <w:pStyle w:val="SectionHeading"/>
        <w:ind w:left="720" w:hanging="720"/>
        <w:rPr>
          <w:sz w:val="20"/>
          <w:szCs w:val="20"/>
          <w:u w:val="single"/>
        </w:rPr>
      </w:pPr>
      <w:r w:rsidRPr="005F75C3">
        <w:rPr>
          <w:sz w:val="20"/>
          <w:szCs w:val="20"/>
          <w:u w:val="single"/>
        </w:rPr>
        <w:t xml:space="preserve">PROFESSIONAL </w:t>
      </w:r>
      <w:r w:rsidR="007E79CC" w:rsidRPr="005F75C3">
        <w:rPr>
          <w:sz w:val="20"/>
          <w:szCs w:val="20"/>
          <w:u w:val="single"/>
        </w:rPr>
        <w:t>MEMBERSHIPS</w:t>
      </w:r>
    </w:p>
    <w:p w14:paraId="3CA230E0" w14:textId="200CF2EE" w:rsidR="007006B7" w:rsidRPr="003174B6" w:rsidRDefault="007E79CC" w:rsidP="00DA0BF1">
      <w:pPr>
        <w:pStyle w:val="NormalBodyText"/>
        <w:ind w:left="0"/>
        <w:rPr>
          <w:sz w:val="20"/>
          <w:szCs w:val="20"/>
        </w:rPr>
      </w:pPr>
      <w:r w:rsidRPr="003174B6">
        <w:rPr>
          <w:sz w:val="20"/>
          <w:szCs w:val="20"/>
        </w:rPr>
        <w:t>Ecological Society of America</w:t>
      </w:r>
      <w:r w:rsidR="007006B7">
        <w:rPr>
          <w:sz w:val="20"/>
          <w:szCs w:val="20"/>
        </w:rPr>
        <w:t xml:space="preserve">, </w:t>
      </w:r>
      <w:r w:rsidRPr="003174B6">
        <w:rPr>
          <w:sz w:val="20"/>
          <w:szCs w:val="20"/>
        </w:rPr>
        <w:t>Entomological Society of America</w:t>
      </w:r>
    </w:p>
    <w:p w14:paraId="6DBABA69" w14:textId="77777777" w:rsidR="00DA0BF1" w:rsidRPr="005F75C3" w:rsidRDefault="00DA0BF1" w:rsidP="00DA0BF1">
      <w:pPr>
        <w:pStyle w:val="SectionHeading"/>
        <w:rPr>
          <w:sz w:val="20"/>
          <w:szCs w:val="20"/>
          <w:u w:val="single"/>
        </w:rPr>
      </w:pPr>
      <w:r w:rsidRPr="005F75C3">
        <w:rPr>
          <w:sz w:val="20"/>
          <w:szCs w:val="20"/>
          <w:u w:val="single"/>
        </w:rPr>
        <w:t>TEACHING</w:t>
      </w:r>
    </w:p>
    <w:p w14:paraId="7B08BD8D" w14:textId="6C1DB0B1" w:rsidR="00314ED2" w:rsidRDefault="00314ED2" w:rsidP="00314ED2">
      <w:pPr>
        <w:pStyle w:val="Location"/>
        <w:ind w:left="720" w:hanging="720"/>
        <w:rPr>
          <w:sz w:val="20"/>
          <w:szCs w:val="20"/>
        </w:rPr>
      </w:pPr>
      <w:r>
        <w:rPr>
          <w:sz w:val="20"/>
          <w:szCs w:val="20"/>
        </w:rPr>
        <w:t>2015</w:t>
      </w:r>
      <w:r w:rsidRPr="003174B6">
        <w:rPr>
          <w:sz w:val="20"/>
          <w:szCs w:val="20"/>
        </w:rPr>
        <w:tab/>
      </w:r>
      <w:r w:rsidR="003E2662">
        <w:rPr>
          <w:sz w:val="20"/>
          <w:szCs w:val="20"/>
        </w:rPr>
        <w:t>Guest lectures in Intro</w:t>
      </w:r>
      <w:r>
        <w:rPr>
          <w:sz w:val="20"/>
          <w:szCs w:val="20"/>
        </w:rPr>
        <w:t xml:space="preserve"> to Forestry, Fo</w:t>
      </w:r>
      <w:r w:rsidR="003E2662">
        <w:rPr>
          <w:sz w:val="20"/>
          <w:szCs w:val="20"/>
        </w:rPr>
        <w:t>rest Ecology, and Geography of Plants</w:t>
      </w:r>
      <w:r w:rsidR="00581EC1">
        <w:rPr>
          <w:sz w:val="20"/>
          <w:szCs w:val="20"/>
        </w:rPr>
        <w:t xml:space="preserve">, </w:t>
      </w:r>
      <w:r>
        <w:rPr>
          <w:sz w:val="20"/>
          <w:szCs w:val="20"/>
        </w:rPr>
        <w:t>Michigan State Universi</w:t>
      </w:r>
      <w:r w:rsidR="003E2662">
        <w:rPr>
          <w:sz w:val="20"/>
          <w:szCs w:val="20"/>
        </w:rPr>
        <w:t>ty</w:t>
      </w:r>
    </w:p>
    <w:p w14:paraId="595FBEA4" w14:textId="6E4EB7F2" w:rsidR="00BB0166" w:rsidRPr="003174B6" w:rsidRDefault="00BB0166" w:rsidP="00164CAD">
      <w:pPr>
        <w:pStyle w:val="Location"/>
        <w:ind w:left="720" w:hanging="720"/>
        <w:rPr>
          <w:sz w:val="20"/>
          <w:szCs w:val="20"/>
        </w:rPr>
      </w:pPr>
      <w:r w:rsidRPr="003174B6">
        <w:rPr>
          <w:sz w:val="20"/>
          <w:szCs w:val="20"/>
        </w:rPr>
        <w:t>2014</w:t>
      </w:r>
      <w:r w:rsidRPr="003174B6">
        <w:rPr>
          <w:sz w:val="20"/>
          <w:szCs w:val="20"/>
        </w:rPr>
        <w:tab/>
        <w:t>Bayesian Method</w:t>
      </w:r>
      <w:r w:rsidR="00B02AB8" w:rsidRPr="003174B6">
        <w:rPr>
          <w:sz w:val="20"/>
          <w:szCs w:val="20"/>
        </w:rPr>
        <w:t>s for Statistical Modeling and I</w:t>
      </w:r>
      <w:r w:rsidRPr="003174B6">
        <w:rPr>
          <w:sz w:val="20"/>
          <w:szCs w:val="20"/>
        </w:rPr>
        <w:t>nfer</w:t>
      </w:r>
      <w:r w:rsidR="00B02AB8" w:rsidRPr="003174B6">
        <w:rPr>
          <w:sz w:val="20"/>
          <w:szCs w:val="20"/>
        </w:rPr>
        <w:t>e</w:t>
      </w:r>
      <w:r w:rsidRPr="003174B6">
        <w:rPr>
          <w:sz w:val="20"/>
          <w:szCs w:val="20"/>
        </w:rPr>
        <w:t xml:space="preserve">nce in Ecology, Dartmouth College (graduate </w:t>
      </w:r>
      <w:r w:rsidR="00262D8F">
        <w:rPr>
          <w:sz w:val="20"/>
          <w:szCs w:val="20"/>
        </w:rPr>
        <w:t>seminar</w:t>
      </w:r>
      <w:r w:rsidRPr="003174B6">
        <w:rPr>
          <w:sz w:val="20"/>
          <w:szCs w:val="20"/>
        </w:rPr>
        <w:t>)</w:t>
      </w:r>
    </w:p>
    <w:p w14:paraId="4F0DFBCE" w14:textId="300D0C4F" w:rsidR="00761A6C" w:rsidRPr="003174B6" w:rsidRDefault="00761A6C" w:rsidP="00164CAD">
      <w:pPr>
        <w:pStyle w:val="Location"/>
        <w:ind w:left="720" w:hanging="720"/>
        <w:rPr>
          <w:sz w:val="20"/>
          <w:szCs w:val="20"/>
        </w:rPr>
      </w:pPr>
      <w:r w:rsidRPr="003174B6">
        <w:rPr>
          <w:sz w:val="20"/>
          <w:szCs w:val="20"/>
        </w:rPr>
        <w:t>2013</w:t>
      </w:r>
      <w:r w:rsidRPr="003174B6">
        <w:rPr>
          <w:sz w:val="20"/>
          <w:szCs w:val="20"/>
        </w:rPr>
        <w:tab/>
      </w:r>
      <w:r w:rsidR="00500F2A" w:rsidRPr="003174B6">
        <w:rPr>
          <w:sz w:val="20"/>
          <w:szCs w:val="20"/>
        </w:rPr>
        <w:t>Practicum in combining theories, models, and data in ecological research. Swedish University of Agricultural Sciences, Uppsala, Sweden (</w:t>
      </w:r>
      <w:r w:rsidR="00B43CE5">
        <w:rPr>
          <w:sz w:val="20"/>
          <w:szCs w:val="20"/>
        </w:rPr>
        <w:t>graduate seminar, co-instructor</w:t>
      </w:r>
      <w:r w:rsidR="00500F2A" w:rsidRPr="003174B6">
        <w:rPr>
          <w:sz w:val="20"/>
          <w:szCs w:val="20"/>
        </w:rPr>
        <w:t>)</w:t>
      </w:r>
    </w:p>
    <w:p w14:paraId="21F3E183" w14:textId="406CCD5F" w:rsidR="00C6526B" w:rsidRPr="003174B6" w:rsidRDefault="00C6526B" w:rsidP="00164CAD">
      <w:pPr>
        <w:pStyle w:val="Location"/>
        <w:ind w:left="720" w:hanging="720"/>
        <w:rPr>
          <w:sz w:val="20"/>
          <w:szCs w:val="20"/>
        </w:rPr>
      </w:pPr>
      <w:r w:rsidRPr="003174B6">
        <w:rPr>
          <w:sz w:val="20"/>
          <w:szCs w:val="20"/>
        </w:rPr>
        <w:t>2013</w:t>
      </w:r>
      <w:r w:rsidRPr="003174B6">
        <w:rPr>
          <w:sz w:val="20"/>
          <w:szCs w:val="20"/>
        </w:rPr>
        <w:tab/>
        <w:t>Facilitated ethics seminar</w:t>
      </w:r>
      <w:r w:rsidR="005E669F" w:rsidRPr="003174B6">
        <w:rPr>
          <w:sz w:val="20"/>
          <w:szCs w:val="20"/>
        </w:rPr>
        <w:t>s</w:t>
      </w:r>
      <w:r w:rsidRPr="003174B6">
        <w:rPr>
          <w:sz w:val="20"/>
          <w:szCs w:val="20"/>
        </w:rPr>
        <w:t xml:space="preserve"> for incoming graduate students, Dartmouth College</w:t>
      </w:r>
    </w:p>
    <w:p w14:paraId="2E7CBF4B" w14:textId="256C23D8" w:rsidR="00081B4F" w:rsidRPr="003174B6" w:rsidRDefault="00164CAD" w:rsidP="00164CAD">
      <w:pPr>
        <w:pStyle w:val="Location"/>
        <w:ind w:left="720" w:hanging="720"/>
        <w:rPr>
          <w:sz w:val="20"/>
          <w:szCs w:val="20"/>
        </w:rPr>
      </w:pPr>
      <w:r w:rsidRPr="003174B6">
        <w:rPr>
          <w:sz w:val="20"/>
          <w:szCs w:val="20"/>
        </w:rPr>
        <w:t>2009-</w:t>
      </w:r>
      <w:r w:rsidR="00747D53" w:rsidRPr="003174B6">
        <w:rPr>
          <w:sz w:val="20"/>
          <w:szCs w:val="20"/>
        </w:rPr>
        <w:t>14</w:t>
      </w:r>
      <w:r w:rsidRPr="003174B6">
        <w:rPr>
          <w:sz w:val="20"/>
          <w:szCs w:val="20"/>
        </w:rPr>
        <w:tab/>
      </w:r>
      <w:r w:rsidR="00081B4F" w:rsidRPr="003174B6">
        <w:rPr>
          <w:sz w:val="20"/>
          <w:szCs w:val="20"/>
        </w:rPr>
        <w:t xml:space="preserve">Dartmouth College: Teaching Assistant/Guest Lectures in Marine </w:t>
      </w:r>
      <w:r w:rsidRPr="003174B6">
        <w:rPr>
          <w:sz w:val="20"/>
          <w:szCs w:val="20"/>
        </w:rPr>
        <w:t>Biology</w:t>
      </w:r>
      <w:r w:rsidR="00081B4F" w:rsidRPr="003174B6">
        <w:rPr>
          <w:sz w:val="20"/>
          <w:szCs w:val="20"/>
        </w:rPr>
        <w:t>, Biostatistics, Physiological Ecology, Tropical Ecology</w:t>
      </w:r>
      <w:r w:rsidRPr="003174B6">
        <w:rPr>
          <w:sz w:val="20"/>
          <w:szCs w:val="20"/>
        </w:rPr>
        <w:t xml:space="preserve">, </w:t>
      </w:r>
      <w:proofErr w:type="gramStart"/>
      <w:r w:rsidRPr="003174B6">
        <w:rPr>
          <w:sz w:val="20"/>
          <w:szCs w:val="20"/>
        </w:rPr>
        <w:t>Introduction</w:t>
      </w:r>
      <w:proofErr w:type="gramEnd"/>
      <w:r w:rsidRPr="003174B6">
        <w:rPr>
          <w:sz w:val="20"/>
          <w:szCs w:val="20"/>
        </w:rPr>
        <w:t xml:space="preserve"> to Ecology</w:t>
      </w:r>
    </w:p>
    <w:p w14:paraId="38DB2E8A" w14:textId="1A67C71C" w:rsidR="003D0884" w:rsidRPr="003174B6" w:rsidRDefault="00164CAD" w:rsidP="00FA373B">
      <w:pPr>
        <w:pStyle w:val="Location"/>
        <w:ind w:left="720" w:hanging="720"/>
        <w:rPr>
          <w:sz w:val="20"/>
          <w:szCs w:val="20"/>
        </w:rPr>
      </w:pPr>
      <w:r w:rsidRPr="003174B6">
        <w:rPr>
          <w:sz w:val="20"/>
          <w:szCs w:val="20"/>
        </w:rPr>
        <w:t>2003-09</w:t>
      </w:r>
      <w:r w:rsidRPr="003174B6">
        <w:rPr>
          <w:sz w:val="20"/>
          <w:szCs w:val="20"/>
        </w:rPr>
        <w:tab/>
      </w:r>
      <w:r w:rsidR="00F76AB2" w:rsidRPr="003174B6">
        <w:rPr>
          <w:sz w:val="20"/>
          <w:szCs w:val="20"/>
        </w:rPr>
        <w:t xml:space="preserve">Taught </w:t>
      </w:r>
      <w:r w:rsidR="00843B6B" w:rsidRPr="003174B6">
        <w:rPr>
          <w:sz w:val="20"/>
          <w:szCs w:val="20"/>
        </w:rPr>
        <w:t>Mathematical Concepts, College Algebra, Global Issues in the Media</w:t>
      </w:r>
      <w:r w:rsidR="00081B4F" w:rsidRPr="003174B6">
        <w:rPr>
          <w:sz w:val="20"/>
          <w:szCs w:val="20"/>
        </w:rPr>
        <w:t>, First Year S</w:t>
      </w:r>
      <w:r w:rsidR="00F76AB2" w:rsidRPr="003174B6">
        <w:rPr>
          <w:sz w:val="20"/>
          <w:szCs w:val="20"/>
        </w:rPr>
        <w:t>eminar at the Associates level (Community College of Vermont)</w:t>
      </w:r>
    </w:p>
    <w:p w14:paraId="4CE5B3F5" w14:textId="00D6A786" w:rsidR="00884925" w:rsidRPr="005F75C3" w:rsidRDefault="00884925" w:rsidP="00884925">
      <w:pPr>
        <w:pStyle w:val="SectionHeading"/>
        <w:rPr>
          <w:sz w:val="20"/>
          <w:szCs w:val="20"/>
          <w:u w:val="single"/>
        </w:rPr>
      </w:pPr>
      <w:r w:rsidRPr="005F75C3">
        <w:rPr>
          <w:sz w:val="20"/>
          <w:szCs w:val="20"/>
          <w:u w:val="single"/>
        </w:rPr>
        <w:t>professional service</w:t>
      </w:r>
    </w:p>
    <w:p w14:paraId="2335A568" w14:textId="5D3F6F62" w:rsidR="00884925" w:rsidRPr="003174B6" w:rsidRDefault="00884925" w:rsidP="00884925">
      <w:pPr>
        <w:pStyle w:val="Location"/>
        <w:ind w:left="0"/>
        <w:rPr>
          <w:sz w:val="20"/>
          <w:szCs w:val="20"/>
        </w:rPr>
      </w:pPr>
      <w:r w:rsidRPr="003174B6">
        <w:rPr>
          <w:sz w:val="20"/>
          <w:szCs w:val="20"/>
        </w:rPr>
        <w:t xml:space="preserve">Journal referee for </w:t>
      </w:r>
      <w:r w:rsidR="00FC7877">
        <w:rPr>
          <w:sz w:val="20"/>
          <w:szCs w:val="20"/>
        </w:rPr>
        <w:t xml:space="preserve">American Naturalist, Biological Conservation, Ecological Applications, Ecology and Evolution, </w:t>
      </w:r>
      <w:r w:rsidRPr="003174B6">
        <w:rPr>
          <w:sz w:val="20"/>
          <w:szCs w:val="20"/>
        </w:rPr>
        <w:t>Environmental Entomology</w:t>
      </w:r>
      <w:r w:rsidR="00FC7877">
        <w:rPr>
          <w:sz w:val="20"/>
          <w:szCs w:val="20"/>
        </w:rPr>
        <w:t xml:space="preserve">, </w:t>
      </w:r>
      <w:r w:rsidR="00536ED1">
        <w:rPr>
          <w:sz w:val="20"/>
          <w:szCs w:val="20"/>
        </w:rPr>
        <w:t>European Journal of Entomology</w:t>
      </w:r>
      <w:r w:rsidR="00262D8F">
        <w:rPr>
          <w:sz w:val="20"/>
          <w:szCs w:val="20"/>
        </w:rPr>
        <w:t xml:space="preserve">, </w:t>
      </w:r>
      <w:r w:rsidR="00FC7877">
        <w:rPr>
          <w:sz w:val="20"/>
          <w:szCs w:val="20"/>
        </w:rPr>
        <w:t xml:space="preserve">Global Change Biology, </w:t>
      </w:r>
      <w:r w:rsidR="00262D8F">
        <w:rPr>
          <w:sz w:val="20"/>
          <w:szCs w:val="20"/>
        </w:rPr>
        <w:t>Journal of Ecology</w:t>
      </w:r>
      <w:r w:rsidR="004C1220">
        <w:rPr>
          <w:sz w:val="20"/>
          <w:szCs w:val="20"/>
        </w:rPr>
        <w:t xml:space="preserve">, </w:t>
      </w:r>
      <w:r w:rsidR="00FC7877">
        <w:rPr>
          <w:sz w:val="20"/>
          <w:szCs w:val="20"/>
        </w:rPr>
        <w:t xml:space="preserve">Journal of Field Ornithology, Journal of Vegetation Science, </w:t>
      </w:r>
      <w:proofErr w:type="spellStart"/>
      <w:r w:rsidR="00FC7877">
        <w:rPr>
          <w:sz w:val="20"/>
          <w:szCs w:val="20"/>
        </w:rPr>
        <w:t>Oecologia</w:t>
      </w:r>
      <w:proofErr w:type="spellEnd"/>
      <w:r w:rsidR="00FC7877">
        <w:rPr>
          <w:sz w:val="20"/>
          <w:szCs w:val="20"/>
        </w:rPr>
        <w:t xml:space="preserve">, </w:t>
      </w:r>
      <w:proofErr w:type="spellStart"/>
      <w:r w:rsidR="00FC7877">
        <w:rPr>
          <w:sz w:val="20"/>
          <w:szCs w:val="20"/>
        </w:rPr>
        <w:t>Oikos</w:t>
      </w:r>
      <w:proofErr w:type="spellEnd"/>
      <w:r w:rsidR="00FC7877">
        <w:rPr>
          <w:sz w:val="20"/>
          <w:szCs w:val="20"/>
        </w:rPr>
        <w:t>, Po</w:t>
      </w:r>
      <w:r w:rsidR="00422982">
        <w:rPr>
          <w:sz w:val="20"/>
          <w:szCs w:val="20"/>
        </w:rPr>
        <w:t>lar Biology</w:t>
      </w:r>
    </w:p>
    <w:sectPr w:rsidR="00884925" w:rsidRPr="003174B6" w:rsidSect="007E79CC">
      <w:headerReference w:type="default" r:id="rId9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02284" w14:textId="77777777" w:rsidR="004428E1" w:rsidRDefault="004428E1">
      <w:pPr>
        <w:spacing w:line="240" w:lineRule="auto"/>
      </w:pPr>
      <w:r>
        <w:separator/>
      </w:r>
    </w:p>
  </w:endnote>
  <w:endnote w:type="continuationSeparator" w:id="0">
    <w:p w14:paraId="735FFA70" w14:textId="77777777" w:rsidR="004428E1" w:rsidRDefault="00442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FC562" w14:textId="77777777" w:rsidR="004428E1" w:rsidRDefault="004428E1">
      <w:pPr>
        <w:spacing w:line="240" w:lineRule="auto"/>
      </w:pPr>
      <w:r>
        <w:separator/>
      </w:r>
    </w:p>
  </w:footnote>
  <w:footnote w:type="continuationSeparator" w:id="0">
    <w:p w14:paraId="0B39604E" w14:textId="77777777" w:rsidR="004428E1" w:rsidRDefault="004428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14AC0" w14:textId="77777777" w:rsidR="004428E1" w:rsidRDefault="004428E1">
    <w:pPr>
      <w:pStyle w:val="YourName"/>
    </w:pPr>
    <w:r>
      <w:t>nINA LANY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C304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C2A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C0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2F4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F806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8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BE"/>
    <w:rsid w:val="000034AF"/>
    <w:rsid w:val="00007384"/>
    <w:rsid w:val="00036E6B"/>
    <w:rsid w:val="00053447"/>
    <w:rsid w:val="00063886"/>
    <w:rsid w:val="00081B4F"/>
    <w:rsid w:val="00081FEF"/>
    <w:rsid w:val="0009467C"/>
    <w:rsid w:val="000A2FA2"/>
    <w:rsid w:val="000D20B3"/>
    <w:rsid w:val="000F1FEB"/>
    <w:rsid w:val="000F7CC3"/>
    <w:rsid w:val="00113096"/>
    <w:rsid w:val="00120AF6"/>
    <w:rsid w:val="00146FD5"/>
    <w:rsid w:val="00154CAB"/>
    <w:rsid w:val="00163F3A"/>
    <w:rsid w:val="00164CAD"/>
    <w:rsid w:val="00187A97"/>
    <w:rsid w:val="001B3DBB"/>
    <w:rsid w:val="001E692B"/>
    <w:rsid w:val="00214B8F"/>
    <w:rsid w:val="002150A5"/>
    <w:rsid w:val="002156FE"/>
    <w:rsid w:val="00217AB2"/>
    <w:rsid w:val="00227FE1"/>
    <w:rsid w:val="002417F8"/>
    <w:rsid w:val="002603D8"/>
    <w:rsid w:val="00262D8F"/>
    <w:rsid w:val="0027381D"/>
    <w:rsid w:val="00276020"/>
    <w:rsid w:val="00281740"/>
    <w:rsid w:val="00282B3A"/>
    <w:rsid w:val="00306136"/>
    <w:rsid w:val="0030647A"/>
    <w:rsid w:val="00311532"/>
    <w:rsid w:val="00314ED2"/>
    <w:rsid w:val="003174B6"/>
    <w:rsid w:val="00346115"/>
    <w:rsid w:val="003722D9"/>
    <w:rsid w:val="00382AE7"/>
    <w:rsid w:val="003958F0"/>
    <w:rsid w:val="003C6E42"/>
    <w:rsid w:val="003D0884"/>
    <w:rsid w:val="003E2662"/>
    <w:rsid w:val="003F6BAB"/>
    <w:rsid w:val="004206EB"/>
    <w:rsid w:val="004209E2"/>
    <w:rsid w:val="00422982"/>
    <w:rsid w:val="004233BF"/>
    <w:rsid w:val="00433143"/>
    <w:rsid w:val="0043506F"/>
    <w:rsid w:val="004403C8"/>
    <w:rsid w:val="004428E1"/>
    <w:rsid w:val="00444912"/>
    <w:rsid w:val="00460891"/>
    <w:rsid w:val="00473A50"/>
    <w:rsid w:val="004B504B"/>
    <w:rsid w:val="004C1220"/>
    <w:rsid w:val="004E47FF"/>
    <w:rsid w:val="00500F2A"/>
    <w:rsid w:val="00520F44"/>
    <w:rsid w:val="00536ED1"/>
    <w:rsid w:val="0053735E"/>
    <w:rsid w:val="00550BA7"/>
    <w:rsid w:val="00552598"/>
    <w:rsid w:val="00566C7D"/>
    <w:rsid w:val="00566C95"/>
    <w:rsid w:val="00571D34"/>
    <w:rsid w:val="00573B91"/>
    <w:rsid w:val="00576739"/>
    <w:rsid w:val="00581EC1"/>
    <w:rsid w:val="00594A83"/>
    <w:rsid w:val="005A174B"/>
    <w:rsid w:val="005C0CB9"/>
    <w:rsid w:val="005C184E"/>
    <w:rsid w:val="005E669F"/>
    <w:rsid w:val="005F4FAE"/>
    <w:rsid w:val="005F75C3"/>
    <w:rsid w:val="00612867"/>
    <w:rsid w:val="0061586D"/>
    <w:rsid w:val="00623F6C"/>
    <w:rsid w:val="00626264"/>
    <w:rsid w:val="00653AE8"/>
    <w:rsid w:val="00660FEF"/>
    <w:rsid w:val="0066638A"/>
    <w:rsid w:val="00667A2D"/>
    <w:rsid w:val="00676217"/>
    <w:rsid w:val="0067719E"/>
    <w:rsid w:val="006B0EE0"/>
    <w:rsid w:val="006B1197"/>
    <w:rsid w:val="006B5EC5"/>
    <w:rsid w:val="006B75BE"/>
    <w:rsid w:val="006D2479"/>
    <w:rsid w:val="006D6358"/>
    <w:rsid w:val="007006B7"/>
    <w:rsid w:val="00735F00"/>
    <w:rsid w:val="00741539"/>
    <w:rsid w:val="00747D53"/>
    <w:rsid w:val="00761A6C"/>
    <w:rsid w:val="00761C1E"/>
    <w:rsid w:val="00771D04"/>
    <w:rsid w:val="0077265D"/>
    <w:rsid w:val="00782AEB"/>
    <w:rsid w:val="0079161D"/>
    <w:rsid w:val="007A179E"/>
    <w:rsid w:val="007A2F98"/>
    <w:rsid w:val="007A5FC7"/>
    <w:rsid w:val="007A6493"/>
    <w:rsid w:val="007B2194"/>
    <w:rsid w:val="007C304B"/>
    <w:rsid w:val="007C4318"/>
    <w:rsid w:val="007E79CC"/>
    <w:rsid w:val="007F6CE4"/>
    <w:rsid w:val="00801949"/>
    <w:rsid w:val="00837063"/>
    <w:rsid w:val="00843B6B"/>
    <w:rsid w:val="00846CA4"/>
    <w:rsid w:val="008626C5"/>
    <w:rsid w:val="00863550"/>
    <w:rsid w:val="00870166"/>
    <w:rsid w:val="0087126F"/>
    <w:rsid w:val="00876FE4"/>
    <w:rsid w:val="00884925"/>
    <w:rsid w:val="00890B7B"/>
    <w:rsid w:val="008C1550"/>
    <w:rsid w:val="008E345B"/>
    <w:rsid w:val="009019BB"/>
    <w:rsid w:val="00912907"/>
    <w:rsid w:val="009217B2"/>
    <w:rsid w:val="00940245"/>
    <w:rsid w:val="0094726A"/>
    <w:rsid w:val="00964909"/>
    <w:rsid w:val="009A7463"/>
    <w:rsid w:val="009B0492"/>
    <w:rsid w:val="009B3D18"/>
    <w:rsid w:val="009C0006"/>
    <w:rsid w:val="009C303F"/>
    <w:rsid w:val="009C3592"/>
    <w:rsid w:val="009C690F"/>
    <w:rsid w:val="009C6E26"/>
    <w:rsid w:val="00A12AB9"/>
    <w:rsid w:val="00A167A0"/>
    <w:rsid w:val="00A2233A"/>
    <w:rsid w:val="00A50C18"/>
    <w:rsid w:val="00A51B08"/>
    <w:rsid w:val="00A728FE"/>
    <w:rsid w:val="00AD4EDC"/>
    <w:rsid w:val="00AE0179"/>
    <w:rsid w:val="00AE2BE9"/>
    <w:rsid w:val="00AF5F95"/>
    <w:rsid w:val="00B02AB8"/>
    <w:rsid w:val="00B43CE5"/>
    <w:rsid w:val="00B5116D"/>
    <w:rsid w:val="00B55E24"/>
    <w:rsid w:val="00B61D2C"/>
    <w:rsid w:val="00B769C2"/>
    <w:rsid w:val="00B809A4"/>
    <w:rsid w:val="00B823BE"/>
    <w:rsid w:val="00B82588"/>
    <w:rsid w:val="00B8628C"/>
    <w:rsid w:val="00BB0166"/>
    <w:rsid w:val="00BB2D94"/>
    <w:rsid w:val="00BB6452"/>
    <w:rsid w:val="00BE3462"/>
    <w:rsid w:val="00BF55A4"/>
    <w:rsid w:val="00C059C3"/>
    <w:rsid w:val="00C10194"/>
    <w:rsid w:val="00C147A4"/>
    <w:rsid w:val="00C174E3"/>
    <w:rsid w:val="00C27F81"/>
    <w:rsid w:val="00C40DC3"/>
    <w:rsid w:val="00C50ED1"/>
    <w:rsid w:val="00C573C6"/>
    <w:rsid w:val="00C6526B"/>
    <w:rsid w:val="00C67C90"/>
    <w:rsid w:val="00C70F1C"/>
    <w:rsid w:val="00C85575"/>
    <w:rsid w:val="00C86651"/>
    <w:rsid w:val="00CA2F37"/>
    <w:rsid w:val="00CA3F83"/>
    <w:rsid w:val="00CA7404"/>
    <w:rsid w:val="00CA7AF7"/>
    <w:rsid w:val="00CC7FAD"/>
    <w:rsid w:val="00CD5388"/>
    <w:rsid w:val="00CF18C4"/>
    <w:rsid w:val="00CF27D9"/>
    <w:rsid w:val="00D13279"/>
    <w:rsid w:val="00D175D3"/>
    <w:rsid w:val="00D54F7B"/>
    <w:rsid w:val="00D6278E"/>
    <w:rsid w:val="00D72B9E"/>
    <w:rsid w:val="00D84D82"/>
    <w:rsid w:val="00DA0BF1"/>
    <w:rsid w:val="00DB749B"/>
    <w:rsid w:val="00DC763B"/>
    <w:rsid w:val="00DF33EB"/>
    <w:rsid w:val="00E06BC2"/>
    <w:rsid w:val="00E07AA5"/>
    <w:rsid w:val="00E31CDB"/>
    <w:rsid w:val="00E3741D"/>
    <w:rsid w:val="00E41F0D"/>
    <w:rsid w:val="00E4246B"/>
    <w:rsid w:val="00E42E01"/>
    <w:rsid w:val="00E50A16"/>
    <w:rsid w:val="00E65A30"/>
    <w:rsid w:val="00E8027D"/>
    <w:rsid w:val="00E82524"/>
    <w:rsid w:val="00EA6E45"/>
    <w:rsid w:val="00EB0981"/>
    <w:rsid w:val="00EB1A0B"/>
    <w:rsid w:val="00EC1182"/>
    <w:rsid w:val="00EC3103"/>
    <w:rsid w:val="00ED0240"/>
    <w:rsid w:val="00F31D68"/>
    <w:rsid w:val="00F34661"/>
    <w:rsid w:val="00F767FE"/>
    <w:rsid w:val="00F76AB2"/>
    <w:rsid w:val="00FA373B"/>
    <w:rsid w:val="00FB22EB"/>
    <w:rsid w:val="00FC7877"/>
    <w:rsid w:val="00FE0F8A"/>
    <w:rsid w:val="00FE15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835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23"/>
    <w:pPr>
      <w:spacing w:line="249" w:lineRule="auto"/>
    </w:pPr>
    <w:rPr>
      <w:rFonts w:eastAsia="Times New Roman"/>
      <w:sz w:val="16"/>
      <w:szCs w:val="22"/>
      <w:lang w:bidi="en-US"/>
    </w:rPr>
  </w:style>
  <w:style w:type="paragraph" w:styleId="Heading1">
    <w:name w:val="heading 1"/>
    <w:basedOn w:val="Normal"/>
    <w:next w:val="Normal"/>
    <w:qFormat/>
    <w:rsid w:val="00DE3E23"/>
    <w:pPr>
      <w:keepNext/>
      <w:keepLines/>
      <w:spacing w:after="40"/>
      <w:outlineLvl w:val="0"/>
    </w:pPr>
    <w:rPr>
      <w:rFonts w:ascii="Cambria" w:eastAsia="Calibri" w:hAnsi="Cambria"/>
      <w:b/>
      <w:bCs/>
      <w:caps/>
      <w:color w:val="000000"/>
      <w:spacing w:val="10"/>
      <w:szCs w:val="28"/>
    </w:rPr>
  </w:style>
  <w:style w:type="paragraph" w:styleId="Heading2">
    <w:name w:val="heading 2"/>
    <w:basedOn w:val="Normal"/>
    <w:next w:val="Normal"/>
    <w:qFormat/>
    <w:rsid w:val="00DE3E23"/>
    <w:pPr>
      <w:spacing w:before="240" w:after="40"/>
      <w:outlineLvl w:val="1"/>
    </w:pPr>
    <w:rPr>
      <w:caps/>
      <w:color w:val="000000"/>
      <w:spacing w:val="10"/>
    </w:rPr>
  </w:style>
  <w:style w:type="paragraph" w:styleId="Heading3">
    <w:name w:val="heading 3"/>
    <w:basedOn w:val="Normal"/>
    <w:next w:val="Normal"/>
    <w:qFormat/>
    <w:rsid w:val="00DE3E23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semiHidden/>
    <w:rsid w:val="00DE3E23"/>
    <w:rPr>
      <w:rFonts w:ascii="Cambria" w:hAnsi="Cambria" w:cs="Times New Roman"/>
      <w:b/>
      <w:bCs/>
      <w:caps/>
      <w:color w:val="000000"/>
      <w:spacing w:val="10"/>
      <w:sz w:val="28"/>
    </w:rPr>
  </w:style>
  <w:style w:type="character" w:customStyle="1" w:styleId="Heading2Char">
    <w:name w:val="Heading 2 Char"/>
    <w:basedOn w:val="DefaultParagraphFont"/>
    <w:semiHidden/>
    <w:rsid w:val="00DE3E23"/>
    <w:rPr>
      <w:rFonts w:cs="Times New Roman"/>
      <w:caps/>
      <w:color w:val="000000"/>
      <w:spacing w:val="10"/>
      <w:sz w:val="16"/>
    </w:rPr>
  </w:style>
  <w:style w:type="character" w:customStyle="1" w:styleId="Heading3Char">
    <w:name w:val="Heading 3 Char"/>
    <w:basedOn w:val="DefaultParagraphFont"/>
    <w:semiHidden/>
    <w:rsid w:val="00DE3E23"/>
    <w:rPr>
      <w:rFonts w:cs="Times New Roman"/>
      <w:i/>
      <w:sz w:val="16"/>
    </w:rPr>
  </w:style>
  <w:style w:type="paragraph" w:customStyle="1" w:styleId="JobTitle">
    <w:name w:val="Job Title"/>
    <w:basedOn w:val="Normal"/>
    <w:rsid w:val="00DE3E23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rsid w:val="00DE3E23"/>
    <w:rPr>
      <w:rFonts w:cs="Times New Roman"/>
      <w:b/>
      <w:sz w:val="16"/>
    </w:rPr>
  </w:style>
  <w:style w:type="paragraph" w:customStyle="1" w:styleId="ContactInformation">
    <w:name w:val="Contact Information"/>
    <w:basedOn w:val="Normal"/>
    <w:rsid w:val="00DE3E23"/>
    <w:pPr>
      <w:spacing w:after="400"/>
      <w:ind w:left="288"/>
    </w:pPr>
  </w:style>
  <w:style w:type="paragraph" w:customStyle="1" w:styleId="NormalBodyText">
    <w:name w:val="Normal Body Text"/>
    <w:basedOn w:val="Normal"/>
    <w:rsid w:val="00DE3E23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rsid w:val="00DE3E23"/>
    <w:rPr>
      <w:caps/>
      <w:spacing w:val="20"/>
      <w:sz w:val="15"/>
    </w:rPr>
  </w:style>
  <w:style w:type="paragraph" w:customStyle="1" w:styleId="Location">
    <w:name w:val="Location"/>
    <w:basedOn w:val="Normal"/>
    <w:rsid w:val="00DE3E23"/>
    <w:pPr>
      <w:ind w:left="288"/>
    </w:pPr>
  </w:style>
  <w:style w:type="paragraph" w:customStyle="1" w:styleId="SpaceAfter">
    <w:name w:val="Space After"/>
    <w:basedOn w:val="Normal"/>
    <w:rsid w:val="00DE3E23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semiHidden/>
    <w:rsid w:val="00DE3E23"/>
    <w:rPr>
      <w:rFonts w:cs="Times New Roman"/>
      <w:color w:val="808080"/>
    </w:rPr>
  </w:style>
  <w:style w:type="paragraph" w:styleId="BalloonText">
    <w:name w:val="Balloon Text"/>
    <w:basedOn w:val="Normal"/>
    <w:semiHidden/>
    <w:rsid w:val="00DE3E23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semiHidden/>
    <w:rsid w:val="00DE3E23"/>
    <w:rPr>
      <w:rFonts w:ascii="Tahoma" w:hAnsi="Tahoma" w:cs="Tahoma"/>
      <w:sz w:val="16"/>
    </w:rPr>
  </w:style>
  <w:style w:type="paragraph" w:customStyle="1" w:styleId="YourName">
    <w:name w:val="Your Name"/>
    <w:basedOn w:val="Normal"/>
    <w:rsid w:val="00DE3E23"/>
    <w:pPr>
      <w:keepNext/>
      <w:keepLines/>
      <w:tabs>
        <w:tab w:val="left" w:pos="8640"/>
      </w:tabs>
      <w:spacing w:after="40"/>
      <w:outlineLvl w:val="0"/>
    </w:pPr>
    <w:rPr>
      <w:rFonts w:ascii="Cambria" w:eastAsia="Calibri" w:hAnsi="Cambria"/>
      <w:b/>
      <w:bCs/>
      <w:caps/>
      <w:color w:val="000000"/>
      <w:spacing w:val="10"/>
      <w:szCs w:val="28"/>
    </w:rPr>
  </w:style>
  <w:style w:type="paragraph" w:customStyle="1" w:styleId="SpaceAfter1NoRightIndent">
    <w:name w:val="Space After 1 (No Right Indent)"/>
    <w:basedOn w:val="Normal"/>
    <w:rsid w:val="00DE3E23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rsid w:val="00DE3E23"/>
    <w:pPr>
      <w:spacing w:before="240" w:after="40"/>
      <w:outlineLvl w:val="1"/>
    </w:pPr>
    <w:rPr>
      <w:caps/>
      <w:color w:val="000000"/>
      <w:spacing w:val="10"/>
    </w:rPr>
  </w:style>
  <w:style w:type="paragraph" w:customStyle="1" w:styleId="ItalicHeading">
    <w:name w:val="Italic Heading"/>
    <w:basedOn w:val="Normal"/>
    <w:rsid w:val="00DE3E23"/>
    <w:pPr>
      <w:ind w:left="288"/>
      <w:outlineLvl w:val="2"/>
    </w:pPr>
    <w:rPr>
      <w:i/>
    </w:rPr>
  </w:style>
  <w:style w:type="paragraph" w:styleId="Header">
    <w:name w:val="header"/>
    <w:basedOn w:val="Normal"/>
    <w:semiHidden/>
    <w:rsid w:val="00DE3E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semiHidden/>
    <w:rsid w:val="00DE3E23"/>
    <w:rPr>
      <w:rFonts w:cs="Times New Roman"/>
      <w:sz w:val="16"/>
    </w:rPr>
  </w:style>
  <w:style w:type="paragraph" w:styleId="Footer">
    <w:name w:val="footer"/>
    <w:basedOn w:val="Normal"/>
    <w:semiHidden/>
    <w:rsid w:val="00DE3E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semiHidden/>
    <w:rsid w:val="00DE3E23"/>
    <w:rPr>
      <w:rFonts w:cs="Times New Roman"/>
      <w:sz w:val="16"/>
    </w:rPr>
  </w:style>
  <w:style w:type="character" w:styleId="Hyperlink">
    <w:name w:val="Hyperlink"/>
    <w:basedOn w:val="DefaultParagraphFont"/>
    <w:rsid w:val="00BA7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23"/>
    <w:pPr>
      <w:spacing w:line="249" w:lineRule="auto"/>
    </w:pPr>
    <w:rPr>
      <w:rFonts w:eastAsia="Times New Roman"/>
      <w:sz w:val="16"/>
      <w:szCs w:val="22"/>
      <w:lang w:bidi="en-US"/>
    </w:rPr>
  </w:style>
  <w:style w:type="paragraph" w:styleId="Heading1">
    <w:name w:val="heading 1"/>
    <w:basedOn w:val="Normal"/>
    <w:next w:val="Normal"/>
    <w:qFormat/>
    <w:rsid w:val="00DE3E23"/>
    <w:pPr>
      <w:keepNext/>
      <w:keepLines/>
      <w:spacing w:after="40"/>
      <w:outlineLvl w:val="0"/>
    </w:pPr>
    <w:rPr>
      <w:rFonts w:ascii="Cambria" w:eastAsia="Calibri" w:hAnsi="Cambria"/>
      <w:b/>
      <w:bCs/>
      <w:caps/>
      <w:color w:val="000000"/>
      <w:spacing w:val="10"/>
      <w:szCs w:val="28"/>
    </w:rPr>
  </w:style>
  <w:style w:type="paragraph" w:styleId="Heading2">
    <w:name w:val="heading 2"/>
    <w:basedOn w:val="Normal"/>
    <w:next w:val="Normal"/>
    <w:qFormat/>
    <w:rsid w:val="00DE3E23"/>
    <w:pPr>
      <w:spacing w:before="240" w:after="40"/>
      <w:outlineLvl w:val="1"/>
    </w:pPr>
    <w:rPr>
      <w:caps/>
      <w:color w:val="000000"/>
      <w:spacing w:val="10"/>
    </w:rPr>
  </w:style>
  <w:style w:type="paragraph" w:styleId="Heading3">
    <w:name w:val="heading 3"/>
    <w:basedOn w:val="Normal"/>
    <w:next w:val="Normal"/>
    <w:qFormat/>
    <w:rsid w:val="00DE3E23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semiHidden/>
    <w:rsid w:val="00DE3E23"/>
    <w:rPr>
      <w:rFonts w:ascii="Cambria" w:hAnsi="Cambria" w:cs="Times New Roman"/>
      <w:b/>
      <w:bCs/>
      <w:caps/>
      <w:color w:val="000000"/>
      <w:spacing w:val="10"/>
      <w:sz w:val="28"/>
    </w:rPr>
  </w:style>
  <w:style w:type="character" w:customStyle="1" w:styleId="Heading2Char">
    <w:name w:val="Heading 2 Char"/>
    <w:basedOn w:val="DefaultParagraphFont"/>
    <w:semiHidden/>
    <w:rsid w:val="00DE3E23"/>
    <w:rPr>
      <w:rFonts w:cs="Times New Roman"/>
      <w:caps/>
      <w:color w:val="000000"/>
      <w:spacing w:val="10"/>
      <w:sz w:val="16"/>
    </w:rPr>
  </w:style>
  <w:style w:type="character" w:customStyle="1" w:styleId="Heading3Char">
    <w:name w:val="Heading 3 Char"/>
    <w:basedOn w:val="DefaultParagraphFont"/>
    <w:semiHidden/>
    <w:rsid w:val="00DE3E23"/>
    <w:rPr>
      <w:rFonts w:cs="Times New Roman"/>
      <w:i/>
      <w:sz w:val="16"/>
    </w:rPr>
  </w:style>
  <w:style w:type="paragraph" w:customStyle="1" w:styleId="JobTitle">
    <w:name w:val="Job Title"/>
    <w:basedOn w:val="Normal"/>
    <w:rsid w:val="00DE3E23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rsid w:val="00DE3E23"/>
    <w:rPr>
      <w:rFonts w:cs="Times New Roman"/>
      <w:b/>
      <w:sz w:val="16"/>
    </w:rPr>
  </w:style>
  <w:style w:type="paragraph" w:customStyle="1" w:styleId="ContactInformation">
    <w:name w:val="Contact Information"/>
    <w:basedOn w:val="Normal"/>
    <w:rsid w:val="00DE3E23"/>
    <w:pPr>
      <w:spacing w:after="400"/>
      <w:ind w:left="288"/>
    </w:pPr>
  </w:style>
  <w:style w:type="paragraph" w:customStyle="1" w:styleId="NormalBodyText">
    <w:name w:val="Normal Body Text"/>
    <w:basedOn w:val="Normal"/>
    <w:rsid w:val="00DE3E23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rsid w:val="00DE3E23"/>
    <w:rPr>
      <w:caps/>
      <w:spacing w:val="20"/>
      <w:sz w:val="15"/>
    </w:rPr>
  </w:style>
  <w:style w:type="paragraph" w:customStyle="1" w:styleId="Location">
    <w:name w:val="Location"/>
    <w:basedOn w:val="Normal"/>
    <w:rsid w:val="00DE3E23"/>
    <w:pPr>
      <w:ind w:left="288"/>
    </w:pPr>
  </w:style>
  <w:style w:type="paragraph" w:customStyle="1" w:styleId="SpaceAfter">
    <w:name w:val="Space After"/>
    <w:basedOn w:val="Normal"/>
    <w:rsid w:val="00DE3E23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semiHidden/>
    <w:rsid w:val="00DE3E23"/>
    <w:rPr>
      <w:rFonts w:cs="Times New Roman"/>
      <w:color w:val="808080"/>
    </w:rPr>
  </w:style>
  <w:style w:type="paragraph" w:styleId="BalloonText">
    <w:name w:val="Balloon Text"/>
    <w:basedOn w:val="Normal"/>
    <w:semiHidden/>
    <w:rsid w:val="00DE3E23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semiHidden/>
    <w:rsid w:val="00DE3E23"/>
    <w:rPr>
      <w:rFonts w:ascii="Tahoma" w:hAnsi="Tahoma" w:cs="Tahoma"/>
      <w:sz w:val="16"/>
    </w:rPr>
  </w:style>
  <w:style w:type="paragraph" w:customStyle="1" w:styleId="YourName">
    <w:name w:val="Your Name"/>
    <w:basedOn w:val="Normal"/>
    <w:rsid w:val="00DE3E23"/>
    <w:pPr>
      <w:keepNext/>
      <w:keepLines/>
      <w:tabs>
        <w:tab w:val="left" w:pos="8640"/>
      </w:tabs>
      <w:spacing w:after="40"/>
      <w:outlineLvl w:val="0"/>
    </w:pPr>
    <w:rPr>
      <w:rFonts w:ascii="Cambria" w:eastAsia="Calibri" w:hAnsi="Cambria"/>
      <w:b/>
      <w:bCs/>
      <w:caps/>
      <w:color w:val="000000"/>
      <w:spacing w:val="10"/>
      <w:szCs w:val="28"/>
    </w:rPr>
  </w:style>
  <w:style w:type="paragraph" w:customStyle="1" w:styleId="SpaceAfter1NoRightIndent">
    <w:name w:val="Space After 1 (No Right Indent)"/>
    <w:basedOn w:val="Normal"/>
    <w:rsid w:val="00DE3E23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rsid w:val="00DE3E23"/>
    <w:pPr>
      <w:spacing w:before="240" w:after="40"/>
      <w:outlineLvl w:val="1"/>
    </w:pPr>
    <w:rPr>
      <w:caps/>
      <w:color w:val="000000"/>
      <w:spacing w:val="10"/>
    </w:rPr>
  </w:style>
  <w:style w:type="paragraph" w:customStyle="1" w:styleId="ItalicHeading">
    <w:name w:val="Italic Heading"/>
    <w:basedOn w:val="Normal"/>
    <w:rsid w:val="00DE3E23"/>
    <w:pPr>
      <w:ind w:left="288"/>
      <w:outlineLvl w:val="2"/>
    </w:pPr>
    <w:rPr>
      <w:i/>
    </w:rPr>
  </w:style>
  <w:style w:type="paragraph" w:styleId="Header">
    <w:name w:val="header"/>
    <w:basedOn w:val="Normal"/>
    <w:semiHidden/>
    <w:rsid w:val="00DE3E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semiHidden/>
    <w:rsid w:val="00DE3E23"/>
    <w:rPr>
      <w:rFonts w:cs="Times New Roman"/>
      <w:sz w:val="16"/>
    </w:rPr>
  </w:style>
  <w:style w:type="paragraph" w:styleId="Footer">
    <w:name w:val="footer"/>
    <w:basedOn w:val="Normal"/>
    <w:semiHidden/>
    <w:rsid w:val="00DE3E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semiHidden/>
    <w:rsid w:val="00DE3E23"/>
    <w:rPr>
      <w:rFonts w:cs="Times New Roman"/>
      <w:sz w:val="16"/>
    </w:rPr>
  </w:style>
  <w:style w:type="character" w:styleId="Hyperlink">
    <w:name w:val="Hyperlink"/>
    <w:basedOn w:val="DefaultParagraphFont"/>
    <w:rsid w:val="00BA7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i.org/10.1111/geb.12666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940</Words>
  <Characters>5363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NINA LANY</vt:lpstr>
      <vt:lpstr>nINA LANY</vt:lpstr>
      <vt:lpstr>    EDUCATION</vt:lpstr>
      <vt:lpstr>    AWARDS</vt:lpstr>
      <vt:lpstr>    TEACHING EXPERIENCE</vt:lpstr>
      <vt:lpstr>    PRESENTATIONS AND POSTERS</vt:lpstr>
      <vt:lpstr>    MEMBERSHIPS</vt:lpstr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NINA LANY</dc:title>
  <dc:subject/>
  <dc:creator>nINA LANY</dc:creator>
  <cp:keywords/>
  <cp:lastModifiedBy>Nina Lany</cp:lastModifiedBy>
  <cp:revision>14</cp:revision>
  <cp:lastPrinted>2015-01-08T18:35:00Z</cp:lastPrinted>
  <dcterms:created xsi:type="dcterms:W3CDTF">2017-11-10T16:39:00Z</dcterms:created>
  <dcterms:modified xsi:type="dcterms:W3CDTF">2017-11-10T16:56:00Z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TC101695591033</vt:lpwstr>
  </property>
</Properties>
</file>